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275A0" w14:textId="77777777" w:rsidR="00192E9F" w:rsidRPr="0074687F" w:rsidRDefault="006D5636">
      <w:pPr>
        <w:pStyle w:val="BodyText"/>
        <w:ind w:left="166"/>
        <w:rPr>
          <w:rFonts w:ascii="Times New Roman"/>
          <w:sz w:val="20"/>
          <w:lang w:val="en-GB"/>
        </w:rPr>
      </w:pPr>
      <w:r w:rsidRPr="0074687F">
        <w:rPr>
          <w:rFonts w:ascii="Times New Roman"/>
          <w:noProof/>
          <w:sz w:val="20"/>
          <w:lang w:val="en-GB"/>
        </w:rPr>
        <w:drawing>
          <wp:inline distT="0" distB="0" distL="0" distR="0" wp14:anchorId="79BF6251" wp14:editId="3E2BA38E">
            <wp:extent cx="1994496" cy="1065276"/>
            <wp:effectExtent l="0" t="0" r="0" b="0"/>
            <wp:docPr id="1" name="Image 1" descr="Stat Top Blk.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Stat Top Blk.jpg"/>
                    <pic:cNvPicPr/>
                  </pic:nvPicPr>
                  <pic:blipFill>
                    <a:blip r:embed="rId5" cstate="print"/>
                    <a:stretch>
                      <a:fillRect/>
                    </a:stretch>
                  </pic:blipFill>
                  <pic:spPr>
                    <a:xfrm>
                      <a:off x="0" y="0"/>
                      <a:ext cx="1994496" cy="1065276"/>
                    </a:xfrm>
                    <a:prstGeom prst="rect">
                      <a:avLst/>
                    </a:prstGeom>
                  </pic:spPr>
                </pic:pic>
              </a:graphicData>
            </a:graphic>
          </wp:inline>
        </w:drawing>
      </w:r>
    </w:p>
    <w:p w14:paraId="07D71C9F" w14:textId="77777777" w:rsidR="00192E9F" w:rsidRPr="0074687F" w:rsidRDefault="00192E9F">
      <w:pPr>
        <w:pStyle w:val="BodyText"/>
        <w:spacing w:before="22" w:after="1"/>
        <w:ind w:left="0"/>
        <w:rPr>
          <w:rFonts w:ascii="Times New Roman"/>
          <w:sz w:val="20"/>
          <w:lang w:val="en-GB"/>
        </w:rPr>
      </w:pPr>
    </w:p>
    <w:tbl>
      <w:tblPr>
        <w:tblW w:w="0" w:type="auto"/>
        <w:tblInd w:w="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7941"/>
      </w:tblGrid>
      <w:tr w:rsidR="00192E9F" w:rsidRPr="0074687F" w14:paraId="40129B88" w14:textId="77777777">
        <w:trPr>
          <w:trHeight w:val="227"/>
        </w:trPr>
        <w:tc>
          <w:tcPr>
            <w:tcW w:w="10459" w:type="dxa"/>
            <w:gridSpan w:val="2"/>
            <w:shd w:val="clear" w:color="auto" w:fill="D9D9D9"/>
          </w:tcPr>
          <w:p w14:paraId="6271BAA8" w14:textId="77777777" w:rsidR="00192E9F" w:rsidRPr="0074687F" w:rsidRDefault="00192E9F">
            <w:pPr>
              <w:pStyle w:val="TableParagraph"/>
              <w:spacing w:line="240" w:lineRule="auto"/>
              <w:ind w:left="0"/>
              <w:rPr>
                <w:rFonts w:ascii="Times New Roman"/>
                <w:sz w:val="16"/>
                <w:lang w:val="en-GB"/>
              </w:rPr>
            </w:pPr>
          </w:p>
        </w:tc>
      </w:tr>
      <w:tr w:rsidR="00192E9F" w:rsidRPr="0074687F" w14:paraId="0B58DB76" w14:textId="77777777">
        <w:trPr>
          <w:trHeight w:val="534"/>
        </w:trPr>
        <w:tc>
          <w:tcPr>
            <w:tcW w:w="2518" w:type="dxa"/>
            <w:shd w:val="clear" w:color="auto" w:fill="D9D9D9"/>
          </w:tcPr>
          <w:p w14:paraId="24E58022" w14:textId="77777777" w:rsidR="00192E9F" w:rsidRPr="0074687F" w:rsidRDefault="006D5636">
            <w:pPr>
              <w:pStyle w:val="TableParagraph"/>
              <w:rPr>
                <w:b/>
                <w:lang w:val="en-GB"/>
              </w:rPr>
            </w:pPr>
            <w:r w:rsidRPr="0074687F">
              <w:rPr>
                <w:b/>
                <w:smallCaps/>
                <w:lang w:val="en-GB"/>
              </w:rPr>
              <w:t>Post</w:t>
            </w:r>
            <w:r w:rsidRPr="0074687F">
              <w:rPr>
                <w:b/>
                <w:smallCaps/>
                <w:spacing w:val="-4"/>
                <w:lang w:val="en-GB"/>
              </w:rPr>
              <w:t xml:space="preserve"> </w:t>
            </w:r>
            <w:r w:rsidRPr="0074687F">
              <w:rPr>
                <w:b/>
                <w:smallCaps/>
                <w:spacing w:val="-2"/>
                <w:lang w:val="en-GB"/>
              </w:rPr>
              <w:t>title</w:t>
            </w:r>
          </w:p>
        </w:tc>
        <w:tc>
          <w:tcPr>
            <w:tcW w:w="7941" w:type="dxa"/>
          </w:tcPr>
          <w:p w14:paraId="13715605" w14:textId="77777777" w:rsidR="00192E9F" w:rsidRPr="0074687F" w:rsidRDefault="00192E9F">
            <w:pPr>
              <w:pStyle w:val="TableParagraph"/>
              <w:spacing w:before="58" w:line="240" w:lineRule="auto"/>
              <w:ind w:left="0"/>
              <w:rPr>
                <w:rFonts w:ascii="Times New Roman"/>
                <w:sz w:val="18"/>
                <w:lang w:val="en-GB"/>
              </w:rPr>
            </w:pPr>
          </w:p>
          <w:p w14:paraId="7DFDC418" w14:textId="49D3EBDA" w:rsidR="00192E9F" w:rsidRPr="0074687F" w:rsidRDefault="00937D91">
            <w:pPr>
              <w:pStyle w:val="TableParagraph"/>
              <w:spacing w:line="249" w:lineRule="exact"/>
              <w:rPr>
                <w:b/>
                <w:lang w:val="en-GB"/>
              </w:rPr>
            </w:pPr>
            <w:r w:rsidRPr="0074687F">
              <w:rPr>
                <w:b/>
                <w:smallCaps/>
                <w:lang w:val="en-GB"/>
              </w:rPr>
              <w:t>Engineering</w:t>
            </w:r>
            <w:r w:rsidR="006D5636" w:rsidRPr="0074687F">
              <w:rPr>
                <w:b/>
                <w:smallCaps/>
                <w:spacing w:val="-5"/>
                <w:lang w:val="en-GB"/>
              </w:rPr>
              <w:t xml:space="preserve"> </w:t>
            </w:r>
            <w:r w:rsidR="006D5636" w:rsidRPr="0074687F">
              <w:rPr>
                <w:b/>
                <w:smallCaps/>
                <w:lang w:val="en-GB"/>
              </w:rPr>
              <w:t>Project</w:t>
            </w:r>
            <w:r w:rsidR="006D5636" w:rsidRPr="0074687F">
              <w:rPr>
                <w:b/>
                <w:smallCaps/>
                <w:spacing w:val="-5"/>
                <w:lang w:val="en-GB"/>
              </w:rPr>
              <w:t xml:space="preserve"> </w:t>
            </w:r>
            <w:r w:rsidR="00DC0330">
              <w:rPr>
                <w:b/>
                <w:smallCaps/>
                <w:spacing w:val="-2"/>
                <w:lang w:val="en-GB"/>
              </w:rPr>
              <w:t>Manager</w:t>
            </w:r>
            <w:r w:rsidR="00DC0330" w:rsidRPr="0074687F">
              <w:rPr>
                <w:b/>
                <w:smallCaps/>
                <w:spacing w:val="-2"/>
                <w:lang w:val="en-GB"/>
              </w:rPr>
              <w:t xml:space="preserve"> </w:t>
            </w:r>
            <w:r w:rsidR="00E83FE5" w:rsidRPr="0074687F">
              <w:rPr>
                <w:b/>
                <w:smallCaps/>
                <w:spacing w:val="-2"/>
                <w:lang w:val="en-GB"/>
              </w:rPr>
              <w:t>-</w:t>
            </w:r>
            <w:r w:rsidR="00E83FE5">
              <w:rPr>
                <w:b/>
                <w:smallCaps/>
                <w:spacing w:val="-2"/>
                <w:lang w:val="en-GB"/>
              </w:rPr>
              <w:t xml:space="preserve"> DRAFT</w:t>
            </w:r>
          </w:p>
        </w:tc>
      </w:tr>
      <w:tr w:rsidR="00192E9F" w:rsidRPr="0074687F" w14:paraId="53A0CD70" w14:textId="77777777">
        <w:trPr>
          <w:trHeight w:val="534"/>
        </w:trPr>
        <w:tc>
          <w:tcPr>
            <w:tcW w:w="2518" w:type="dxa"/>
            <w:shd w:val="clear" w:color="auto" w:fill="D9D9D9"/>
          </w:tcPr>
          <w:p w14:paraId="6AE7F264" w14:textId="77777777" w:rsidR="00192E9F" w:rsidRPr="0074687F" w:rsidRDefault="006D5636">
            <w:pPr>
              <w:pStyle w:val="TableParagraph"/>
              <w:spacing w:before="1" w:line="240" w:lineRule="auto"/>
              <w:rPr>
                <w:b/>
                <w:lang w:val="en-GB"/>
              </w:rPr>
            </w:pPr>
            <w:r w:rsidRPr="0074687F">
              <w:rPr>
                <w:b/>
                <w:smallCaps/>
                <w:spacing w:val="-2"/>
                <w:lang w:val="en-GB"/>
              </w:rPr>
              <w:t>Directorate</w:t>
            </w:r>
          </w:p>
        </w:tc>
        <w:tc>
          <w:tcPr>
            <w:tcW w:w="7941" w:type="dxa"/>
          </w:tcPr>
          <w:p w14:paraId="5F4ACCD4" w14:textId="77777777" w:rsidR="00192E9F" w:rsidRPr="0074687F" w:rsidRDefault="006D5636">
            <w:pPr>
              <w:pStyle w:val="TableParagraph"/>
              <w:spacing w:before="1" w:line="240" w:lineRule="auto"/>
              <w:rPr>
                <w:b/>
                <w:lang w:val="en-GB"/>
              </w:rPr>
            </w:pPr>
            <w:r w:rsidRPr="0074687F">
              <w:rPr>
                <w:b/>
                <w:smallCaps/>
                <w:lang w:val="en-GB"/>
              </w:rPr>
              <w:t>Housing</w:t>
            </w:r>
            <w:r w:rsidRPr="0074687F">
              <w:rPr>
                <w:b/>
                <w:smallCaps/>
                <w:spacing w:val="32"/>
                <w:lang w:val="en-GB"/>
              </w:rPr>
              <w:t xml:space="preserve"> </w:t>
            </w:r>
            <w:r w:rsidRPr="0074687F">
              <w:rPr>
                <w:b/>
                <w:smallCaps/>
                <w:lang w:val="en-GB"/>
              </w:rPr>
              <w:t>and</w:t>
            </w:r>
            <w:r w:rsidRPr="0074687F">
              <w:rPr>
                <w:b/>
                <w:smallCaps/>
                <w:spacing w:val="-2"/>
                <w:lang w:val="en-GB"/>
              </w:rPr>
              <w:t xml:space="preserve"> homelessness</w:t>
            </w:r>
          </w:p>
        </w:tc>
      </w:tr>
      <w:tr w:rsidR="00192E9F" w:rsidRPr="0074687F" w14:paraId="02BAAC2B" w14:textId="77777777">
        <w:trPr>
          <w:trHeight w:val="532"/>
        </w:trPr>
        <w:tc>
          <w:tcPr>
            <w:tcW w:w="2518" w:type="dxa"/>
            <w:shd w:val="clear" w:color="auto" w:fill="D9D9D9"/>
          </w:tcPr>
          <w:p w14:paraId="5AF61528" w14:textId="77777777" w:rsidR="00192E9F" w:rsidRPr="0074687F" w:rsidRDefault="006D5636">
            <w:pPr>
              <w:pStyle w:val="TableParagraph"/>
              <w:rPr>
                <w:b/>
                <w:lang w:val="en-GB"/>
              </w:rPr>
            </w:pPr>
            <w:r w:rsidRPr="0074687F">
              <w:rPr>
                <w:b/>
                <w:smallCaps/>
                <w:spacing w:val="-2"/>
                <w:lang w:val="en-GB"/>
              </w:rPr>
              <w:t>Service</w:t>
            </w:r>
          </w:p>
        </w:tc>
        <w:tc>
          <w:tcPr>
            <w:tcW w:w="7941" w:type="dxa"/>
          </w:tcPr>
          <w:p w14:paraId="2D9686B5" w14:textId="5CA94F2C" w:rsidR="00192E9F" w:rsidRPr="0074687F" w:rsidRDefault="006D5636">
            <w:pPr>
              <w:pStyle w:val="TableParagraph"/>
              <w:rPr>
                <w:b/>
                <w:lang w:val="en-GB"/>
              </w:rPr>
            </w:pPr>
            <w:r w:rsidRPr="0074687F">
              <w:rPr>
                <w:b/>
                <w:smallCaps/>
                <w:spacing w:val="-4"/>
                <w:lang w:val="en-GB"/>
              </w:rPr>
              <w:t>Place</w:t>
            </w:r>
          </w:p>
        </w:tc>
      </w:tr>
      <w:tr w:rsidR="00192E9F" w:rsidRPr="0074687F" w14:paraId="0AEB139A" w14:textId="77777777">
        <w:trPr>
          <w:trHeight w:val="1075"/>
        </w:trPr>
        <w:tc>
          <w:tcPr>
            <w:tcW w:w="2518" w:type="dxa"/>
            <w:shd w:val="clear" w:color="auto" w:fill="D9D9D9"/>
          </w:tcPr>
          <w:p w14:paraId="4E6B9C00" w14:textId="77777777" w:rsidR="00192E9F" w:rsidRPr="0074687F" w:rsidRDefault="006D5636">
            <w:pPr>
              <w:pStyle w:val="TableParagraph"/>
              <w:rPr>
                <w:b/>
                <w:lang w:val="en-GB"/>
              </w:rPr>
            </w:pPr>
            <w:r w:rsidRPr="0074687F">
              <w:rPr>
                <w:b/>
                <w:smallCaps/>
                <w:lang w:val="en-GB"/>
              </w:rPr>
              <w:t>Responsible</w:t>
            </w:r>
            <w:r w:rsidRPr="0074687F">
              <w:rPr>
                <w:b/>
                <w:smallCaps/>
                <w:spacing w:val="-3"/>
                <w:lang w:val="en-GB"/>
              </w:rPr>
              <w:t xml:space="preserve"> </w:t>
            </w:r>
            <w:r w:rsidRPr="0074687F">
              <w:rPr>
                <w:b/>
                <w:smallCaps/>
                <w:spacing w:val="-5"/>
                <w:lang w:val="en-GB"/>
              </w:rPr>
              <w:t>To</w:t>
            </w:r>
          </w:p>
        </w:tc>
        <w:tc>
          <w:tcPr>
            <w:tcW w:w="7941" w:type="dxa"/>
          </w:tcPr>
          <w:p w14:paraId="6E12FC85" w14:textId="77777777" w:rsidR="00192E9F" w:rsidRPr="0074687F" w:rsidRDefault="00937D91">
            <w:pPr>
              <w:pStyle w:val="TableParagraph"/>
              <w:spacing w:line="240" w:lineRule="auto"/>
              <w:rPr>
                <w:b/>
                <w:lang w:val="en-GB"/>
              </w:rPr>
            </w:pPr>
            <w:r w:rsidRPr="0074687F">
              <w:rPr>
                <w:b/>
                <w:lang w:val="en-GB"/>
              </w:rPr>
              <w:t xml:space="preserve">Gas Manager </w:t>
            </w:r>
          </w:p>
          <w:p w14:paraId="778D333E" w14:textId="77777777" w:rsidR="00937D91" w:rsidRDefault="00937D91">
            <w:pPr>
              <w:pStyle w:val="TableParagraph"/>
              <w:spacing w:line="240" w:lineRule="auto"/>
              <w:rPr>
                <w:b/>
                <w:lang w:val="en-GB"/>
              </w:rPr>
            </w:pPr>
            <w:r w:rsidRPr="0074687F">
              <w:rPr>
                <w:b/>
                <w:lang w:val="en-GB"/>
              </w:rPr>
              <w:t>M&amp;E Manager</w:t>
            </w:r>
          </w:p>
          <w:p w14:paraId="423874F1" w14:textId="6985C6DE" w:rsidR="00DC0330" w:rsidRPr="0074687F" w:rsidRDefault="00DC0330">
            <w:pPr>
              <w:pStyle w:val="TableParagraph"/>
              <w:spacing w:line="240" w:lineRule="auto"/>
              <w:rPr>
                <w:b/>
                <w:lang w:val="en-GB"/>
              </w:rPr>
            </w:pPr>
            <w:r>
              <w:rPr>
                <w:b/>
                <w:lang w:val="en-GB"/>
              </w:rPr>
              <w:t xml:space="preserve">Surveying Manager – High Rise Management and Factoring </w:t>
            </w:r>
          </w:p>
        </w:tc>
      </w:tr>
      <w:tr w:rsidR="00192E9F" w:rsidRPr="0074687F" w14:paraId="26964F8B" w14:textId="77777777">
        <w:trPr>
          <w:trHeight w:val="532"/>
        </w:trPr>
        <w:tc>
          <w:tcPr>
            <w:tcW w:w="2518" w:type="dxa"/>
            <w:shd w:val="clear" w:color="auto" w:fill="D9D9D9"/>
          </w:tcPr>
          <w:p w14:paraId="775BAA72" w14:textId="77777777" w:rsidR="00192E9F" w:rsidRPr="0074687F" w:rsidRDefault="006D5636">
            <w:pPr>
              <w:pStyle w:val="TableParagraph"/>
              <w:rPr>
                <w:b/>
                <w:lang w:val="en-GB"/>
              </w:rPr>
            </w:pPr>
            <w:r w:rsidRPr="0074687F">
              <w:rPr>
                <w:b/>
                <w:smallCaps/>
                <w:lang w:val="en-GB"/>
              </w:rPr>
              <w:t>Number</w:t>
            </w:r>
            <w:r w:rsidRPr="0074687F">
              <w:rPr>
                <w:b/>
                <w:smallCaps/>
                <w:spacing w:val="-3"/>
                <w:lang w:val="en-GB"/>
              </w:rPr>
              <w:t xml:space="preserve"> </w:t>
            </w:r>
            <w:r w:rsidRPr="0074687F">
              <w:rPr>
                <w:b/>
                <w:smallCaps/>
                <w:lang w:val="en-GB"/>
              </w:rPr>
              <w:t>of</w:t>
            </w:r>
            <w:r w:rsidRPr="0074687F">
              <w:rPr>
                <w:b/>
                <w:smallCaps/>
                <w:spacing w:val="-3"/>
                <w:lang w:val="en-GB"/>
              </w:rPr>
              <w:t xml:space="preserve"> </w:t>
            </w:r>
            <w:r w:rsidRPr="0074687F">
              <w:rPr>
                <w:b/>
                <w:smallCaps/>
                <w:lang w:val="en-GB"/>
              </w:rPr>
              <w:t xml:space="preserve">post </w:t>
            </w:r>
            <w:r w:rsidRPr="0074687F">
              <w:rPr>
                <w:b/>
                <w:smallCaps/>
                <w:spacing w:val="-2"/>
                <w:lang w:val="en-GB"/>
              </w:rPr>
              <w:t>holders</w:t>
            </w:r>
          </w:p>
        </w:tc>
        <w:tc>
          <w:tcPr>
            <w:tcW w:w="7941" w:type="dxa"/>
          </w:tcPr>
          <w:p w14:paraId="12A6DDC3" w14:textId="2B136D33" w:rsidR="00192E9F" w:rsidRPr="0074687F" w:rsidRDefault="00DC0330">
            <w:pPr>
              <w:pStyle w:val="TableParagraph"/>
              <w:rPr>
                <w:b/>
                <w:lang w:val="en-GB"/>
              </w:rPr>
            </w:pPr>
            <w:r>
              <w:rPr>
                <w:b/>
                <w:spacing w:val="-5"/>
                <w:lang w:val="en-GB"/>
              </w:rPr>
              <w:t>4</w:t>
            </w:r>
          </w:p>
        </w:tc>
      </w:tr>
      <w:tr w:rsidR="00192E9F" w:rsidRPr="0074687F" w14:paraId="30DC353A" w14:textId="77777777">
        <w:trPr>
          <w:trHeight w:val="532"/>
        </w:trPr>
        <w:tc>
          <w:tcPr>
            <w:tcW w:w="2518" w:type="dxa"/>
            <w:shd w:val="clear" w:color="auto" w:fill="D9D9D9"/>
          </w:tcPr>
          <w:p w14:paraId="6F7648D5" w14:textId="77777777" w:rsidR="00192E9F" w:rsidRPr="0074687F" w:rsidRDefault="006D5636">
            <w:pPr>
              <w:pStyle w:val="TableParagraph"/>
              <w:rPr>
                <w:b/>
                <w:lang w:val="en-GB"/>
              </w:rPr>
            </w:pPr>
            <w:r w:rsidRPr="0074687F">
              <w:rPr>
                <w:b/>
                <w:smallCaps/>
                <w:lang w:val="en-GB"/>
              </w:rPr>
              <w:t>Acting</w:t>
            </w:r>
            <w:r w:rsidRPr="0074687F">
              <w:rPr>
                <w:b/>
                <w:smallCaps/>
                <w:spacing w:val="-4"/>
                <w:lang w:val="en-GB"/>
              </w:rPr>
              <w:t xml:space="preserve"> </w:t>
            </w:r>
            <w:r w:rsidRPr="0074687F">
              <w:rPr>
                <w:b/>
                <w:smallCaps/>
                <w:lang w:val="en-GB"/>
              </w:rPr>
              <w:t>up/</w:t>
            </w:r>
            <w:r w:rsidRPr="0074687F">
              <w:rPr>
                <w:b/>
                <w:smallCaps/>
                <w:spacing w:val="-10"/>
                <w:lang w:val="en-GB"/>
              </w:rPr>
              <w:t xml:space="preserve"> </w:t>
            </w:r>
            <w:r w:rsidRPr="0074687F">
              <w:rPr>
                <w:b/>
                <w:smallCaps/>
                <w:spacing w:val="-2"/>
                <w:lang w:val="en-GB"/>
              </w:rPr>
              <w:t>Secondment</w:t>
            </w:r>
          </w:p>
        </w:tc>
        <w:tc>
          <w:tcPr>
            <w:tcW w:w="7941" w:type="dxa"/>
          </w:tcPr>
          <w:p w14:paraId="27D4FC35" w14:textId="77777777" w:rsidR="00192E9F" w:rsidRPr="0074687F" w:rsidRDefault="006D5636">
            <w:pPr>
              <w:pStyle w:val="TableParagraph"/>
              <w:rPr>
                <w:b/>
                <w:sz w:val="18"/>
                <w:lang w:val="en-GB"/>
              </w:rPr>
            </w:pPr>
            <w:r w:rsidRPr="0074687F">
              <w:rPr>
                <w:b/>
                <w:spacing w:val="-5"/>
                <w:sz w:val="18"/>
                <w:lang w:val="en-GB"/>
              </w:rPr>
              <w:t>N</w:t>
            </w:r>
            <w:r w:rsidRPr="0074687F">
              <w:rPr>
                <w:b/>
                <w:spacing w:val="-5"/>
                <w:lang w:val="en-GB"/>
              </w:rPr>
              <w:t>/</w:t>
            </w:r>
            <w:r w:rsidRPr="0074687F">
              <w:rPr>
                <w:b/>
                <w:spacing w:val="-5"/>
                <w:sz w:val="18"/>
                <w:lang w:val="en-GB"/>
              </w:rPr>
              <w:t>A</w:t>
            </w:r>
          </w:p>
        </w:tc>
      </w:tr>
    </w:tbl>
    <w:p w14:paraId="0AF2BFD9" w14:textId="77777777" w:rsidR="00192E9F" w:rsidRPr="0074687F" w:rsidRDefault="00192E9F">
      <w:pPr>
        <w:pStyle w:val="BodyText"/>
        <w:spacing w:before="64"/>
        <w:ind w:left="0"/>
        <w:rPr>
          <w:rFonts w:ascii="Times New Roman"/>
          <w:sz w:val="18"/>
          <w:lang w:val="en-GB"/>
        </w:rPr>
      </w:pPr>
    </w:p>
    <w:p w14:paraId="1DB6B024" w14:textId="77777777" w:rsidR="00192E9F" w:rsidRPr="0074687F" w:rsidRDefault="006D5636" w:rsidP="00B325A2">
      <w:pPr>
        <w:pStyle w:val="Heading1"/>
        <w:ind w:left="426"/>
        <w:rPr>
          <w:lang w:val="en-GB"/>
        </w:rPr>
      </w:pPr>
      <w:r w:rsidRPr="0074687F">
        <w:rPr>
          <w:smallCaps/>
          <w:lang w:val="en-GB"/>
        </w:rPr>
        <w:t>Purpose</w:t>
      </w:r>
      <w:r w:rsidRPr="0074687F">
        <w:rPr>
          <w:smallCaps/>
          <w:spacing w:val="-3"/>
          <w:lang w:val="en-GB"/>
        </w:rPr>
        <w:t xml:space="preserve"> </w:t>
      </w:r>
      <w:r w:rsidRPr="0074687F">
        <w:rPr>
          <w:smallCaps/>
          <w:lang w:val="en-GB"/>
        </w:rPr>
        <w:t>of</w:t>
      </w:r>
      <w:r w:rsidRPr="0074687F">
        <w:rPr>
          <w:smallCaps/>
          <w:spacing w:val="-3"/>
          <w:lang w:val="en-GB"/>
        </w:rPr>
        <w:t xml:space="preserve"> </w:t>
      </w:r>
      <w:r w:rsidRPr="0074687F">
        <w:rPr>
          <w:smallCaps/>
          <w:spacing w:val="-5"/>
          <w:lang w:val="en-GB"/>
        </w:rPr>
        <w:t>Job</w:t>
      </w:r>
    </w:p>
    <w:p w14:paraId="7D0DE1E9" w14:textId="2AA62944" w:rsidR="0069460B" w:rsidRDefault="006D5636" w:rsidP="00B325A2">
      <w:pPr>
        <w:pStyle w:val="Heading1"/>
        <w:spacing w:before="1"/>
        <w:ind w:left="426"/>
        <w:rPr>
          <w:rFonts w:eastAsiaTheme="minorHAnsi" w:cs="Arial"/>
          <w:b w:val="0"/>
          <w:bCs w:val="0"/>
          <w:lang w:val="en-GB"/>
        </w:rPr>
      </w:pPr>
      <w:r w:rsidRPr="0069460B">
        <w:rPr>
          <w:rFonts w:eastAsiaTheme="minorHAnsi" w:cs="Arial"/>
          <w:b w:val="0"/>
          <w:bCs w:val="0"/>
          <w:lang w:val="en-GB"/>
        </w:rPr>
        <w:t>Taking a commercial and entrepreneurial approach, the post</w:t>
      </w:r>
      <w:r w:rsidR="00981252" w:rsidRPr="0069460B">
        <w:rPr>
          <w:rFonts w:eastAsiaTheme="minorHAnsi" w:cs="Arial"/>
          <w:b w:val="0"/>
          <w:bCs w:val="0"/>
          <w:lang w:val="en-GB"/>
        </w:rPr>
        <w:t xml:space="preserve"> holder</w:t>
      </w:r>
      <w:r w:rsidRPr="0069460B">
        <w:rPr>
          <w:rFonts w:eastAsiaTheme="minorHAnsi" w:cs="Arial"/>
          <w:b w:val="0"/>
          <w:bCs w:val="0"/>
          <w:lang w:val="en-GB"/>
        </w:rPr>
        <w:t xml:space="preserve"> will </w:t>
      </w:r>
      <w:r w:rsidR="0069460B" w:rsidRPr="0069460B">
        <w:rPr>
          <w:rFonts w:eastAsiaTheme="minorHAnsi" w:cs="Arial"/>
          <w:b w:val="0"/>
          <w:bCs w:val="0"/>
          <w:lang w:val="en-GB"/>
        </w:rPr>
        <w:t>manage Mechanical</w:t>
      </w:r>
      <w:r w:rsidR="00841B30" w:rsidRPr="0069460B">
        <w:rPr>
          <w:rFonts w:eastAsiaTheme="minorHAnsi" w:cs="Arial"/>
          <w:b w:val="0"/>
          <w:bCs w:val="0"/>
          <w:lang w:val="en-GB"/>
        </w:rPr>
        <w:t xml:space="preserve">, Electrical and Gas </w:t>
      </w:r>
      <w:r w:rsidR="00E2252D" w:rsidRPr="0069460B">
        <w:rPr>
          <w:rFonts w:eastAsiaTheme="minorHAnsi" w:cs="Arial"/>
          <w:b w:val="0"/>
          <w:bCs w:val="0"/>
          <w:lang w:val="en-GB"/>
        </w:rPr>
        <w:t>projects</w:t>
      </w:r>
      <w:r w:rsidRPr="0069460B">
        <w:rPr>
          <w:rFonts w:eastAsiaTheme="minorHAnsi" w:cs="Arial"/>
          <w:b w:val="0"/>
          <w:bCs w:val="0"/>
          <w:lang w:val="en-GB"/>
        </w:rPr>
        <w:t xml:space="preserve"> in the Council’s </w:t>
      </w:r>
      <w:r w:rsidR="00841B30" w:rsidRPr="0069460B">
        <w:rPr>
          <w:rFonts w:eastAsiaTheme="minorHAnsi" w:cs="Arial"/>
          <w:b w:val="0"/>
          <w:bCs w:val="0"/>
          <w:lang w:val="en-GB"/>
        </w:rPr>
        <w:t>/</w:t>
      </w:r>
      <w:r w:rsidR="00937D91" w:rsidRPr="0069460B">
        <w:rPr>
          <w:rFonts w:eastAsiaTheme="minorHAnsi" w:cs="Arial"/>
          <w:b w:val="0"/>
          <w:bCs w:val="0"/>
          <w:lang w:val="en-GB"/>
        </w:rPr>
        <w:t>Housing</w:t>
      </w:r>
      <w:r w:rsidR="00981252" w:rsidRPr="0069460B">
        <w:rPr>
          <w:rFonts w:eastAsiaTheme="minorHAnsi" w:cs="Arial"/>
          <w:b w:val="0"/>
          <w:bCs w:val="0"/>
          <w:lang w:val="en-GB"/>
        </w:rPr>
        <w:t xml:space="preserve"> and Homelessness</w:t>
      </w:r>
      <w:r w:rsidR="00937D91" w:rsidRPr="0069460B">
        <w:rPr>
          <w:rFonts w:eastAsiaTheme="minorHAnsi" w:cs="Arial"/>
          <w:b w:val="0"/>
          <w:bCs w:val="0"/>
          <w:lang w:val="en-GB"/>
        </w:rPr>
        <w:t xml:space="preserve"> Service </w:t>
      </w:r>
      <w:r w:rsidRPr="0069460B">
        <w:rPr>
          <w:rFonts w:eastAsiaTheme="minorHAnsi" w:cs="Arial"/>
          <w:b w:val="0"/>
          <w:bCs w:val="0"/>
          <w:lang w:val="en-GB"/>
        </w:rPr>
        <w:t>and manag</w:t>
      </w:r>
      <w:r w:rsidR="00981252" w:rsidRPr="0069460B">
        <w:rPr>
          <w:rFonts w:eastAsiaTheme="minorHAnsi" w:cs="Arial"/>
          <w:b w:val="0"/>
          <w:bCs w:val="0"/>
          <w:lang w:val="en-GB"/>
        </w:rPr>
        <w:t>e</w:t>
      </w:r>
      <w:r w:rsidRPr="0069460B">
        <w:rPr>
          <w:rFonts w:eastAsiaTheme="minorHAnsi" w:cs="Arial"/>
          <w:b w:val="0"/>
          <w:bCs w:val="0"/>
          <w:lang w:val="en-GB"/>
        </w:rPr>
        <w:t xml:space="preserve"> multi</w:t>
      </w:r>
      <w:r w:rsidR="00981252" w:rsidRPr="0069460B">
        <w:rPr>
          <w:rFonts w:eastAsiaTheme="minorHAnsi" w:cs="Arial"/>
          <w:b w:val="0"/>
          <w:bCs w:val="0"/>
          <w:lang w:val="en-GB"/>
        </w:rPr>
        <w:t>-</w:t>
      </w:r>
      <w:r w:rsidRPr="0069460B">
        <w:rPr>
          <w:rFonts w:eastAsiaTheme="minorHAnsi" w:cs="Arial"/>
          <w:b w:val="0"/>
          <w:bCs w:val="0"/>
          <w:lang w:val="en-GB"/>
        </w:rPr>
        <w:t xml:space="preserve">disciplinary project teams </w:t>
      </w:r>
      <w:r w:rsidR="00E53399" w:rsidRPr="0069460B">
        <w:rPr>
          <w:rFonts w:eastAsiaTheme="minorHAnsi" w:cs="Arial"/>
          <w:b w:val="0"/>
          <w:bCs w:val="0"/>
          <w:lang w:val="en-GB"/>
        </w:rPr>
        <w:t>and contracts</w:t>
      </w:r>
      <w:r w:rsidR="00981252" w:rsidRPr="0069460B">
        <w:rPr>
          <w:rFonts w:eastAsiaTheme="minorHAnsi" w:cs="Arial"/>
          <w:b w:val="0"/>
          <w:bCs w:val="0"/>
          <w:lang w:val="en-GB"/>
        </w:rPr>
        <w:t xml:space="preserve"> ranging in value from £500,000 to £5,000,000.</w:t>
      </w:r>
    </w:p>
    <w:p w14:paraId="67AFD1DA" w14:textId="77777777" w:rsidR="0069460B" w:rsidRDefault="0069460B" w:rsidP="00B325A2">
      <w:pPr>
        <w:pStyle w:val="Heading1"/>
        <w:spacing w:before="1"/>
        <w:ind w:left="426"/>
        <w:rPr>
          <w:rFonts w:eastAsiaTheme="minorHAnsi" w:cs="Arial"/>
          <w:b w:val="0"/>
          <w:bCs w:val="0"/>
          <w:lang w:val="en-GB"/>
        </w:rPr>
      </w:pPr>
    </w:p>
    <w:p w14:paraId="5F101483" w14:textId="18A0B0EA" w:rsidR="00192E9F" w:rsidRPr="0074687F" w:rsidRDefault="006D5636" w:rsidP="00B325A2">
      <w:pPr>
        <w:pStyle w:val="Heading1"/>
        <w:spacing w:before="1"/>
        <w:ind w:left="426"/>
        <w:rPr>
          <w:lang w:val="en-GB"/>
        </w:rPr>
      </w:pPr>
      <w:r w:rsidRPr="0074687F">
        <w:rPr>
          <w:smallCaps/>
          <w:lang w:val="en-GB"/>
        </w:rPr>
        <w:t>The</w:t>
      </w:r>
      <w:r w:rsidRPr="0074687F">
        <w:rPr>
          <w:smallCaps/>
          <w:spacing w:val="-3"/>
          <w:lang w:val="en-GB"/>
        </w:rPr>
        <w:t xml:space="preserve"> </w:t>
      </w:r>
      <w:r w:rsidRPr="0074687F">
        <w:rPr>
          <w:smallCaps/>
          <w:lang w:val="en-GB"/>
        </w:rPr>
        <w:t>What</w:t>
      </w:r>
      <w:r w:rsidRPr="0074687F">
        <w:rPr>
          <w:smallCaps/>
          <w:spacing w:val="-2"/>
          <w:lang w:val="en-GB"/>
        </w:rPr>
        <w:t xml:space="preserve"> </w:t>
      </w:r>
      <w:r w:rsidRPr="0074687F">
        <w:rPr>
          <w:smallCaps/>
          <w:lang w:val="en-GB"/>
        </w:rPr>
        <w:t>-</w:t>
      </w:r>
      <w:r w:rsidRPr="0074687F">
        <w:rPr>
          <w:smallCaps/>
          <w:spacing w:val="-10"/>
          <w:lang w:val="en-GB"/>
        </w:rPr>
        <w:t xml:space="preserve"> </w:t>
      </w:r>
      <w:r w:rsidRPr="0074687F">
        <w:rPr>
          <w:smallCaps/>
          <w:lang w:val="en-GB"/>
        </w:rPr>
        <w:t>Major</w:t>
      </w:r>
      <w:r w:rsidRPr="0074687F">
        <w:rPr>
          <w:smallCaps/>
          <w:spacing w:val="-3"/>
          <w:lang w:val="en-GB"/>
        </w:rPr>
        <w:t xml:space="preserve"> </w:t>
      </w:r>
      <w:r w:rsidRPr="0074687F">
        <w:rPr>
          <w:smallCaps/>
          <w:lang w:val="en-GB"/>
        </w:rPr>
        <w:t>Tasks/Job</w:t>
      </w:r>
      <w:r w:rsidRPr="0074687F">
        <w:rPr>
          <w:smallCaps/>
          <w:spacing w:val="-2"/>
          <w:lang w:val="en-GB"/>
        </w:rPr>
        <w:t xml:space="preserve"> activities</w:t>
      </w:r>
    </w:p>
    <w:p w14:paraId="018699D7" w14:textId="5F4DD377" w:rsidR="003B73D5" w:rsidRPr="0069460B" w:rsidRDefault="003B73D5"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Plan, develop and implement policies and procedures to ensure compliance with all relevant technical and Health and Safety legislation, statutory duties and industry regulations to ensure that the Council’s housing strategies are achieved.</w:t>
      </w:r>
    </w:p>
    <w:p w14:paraId="06EFC3C7" w14:textId="21E00B8E" w:rsidR="00192E9F"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 xml:space="preserve"> </w:t>
      </w:r>
      <w:r w:rsidR="00981252" w:rsidRPr="0069460B">
        <w:rPr>
          <w:rFonts w:eastAsiaTheme="minorHAnsi" w:cs="Arial"/>
          <w:lang w:val="en-GB"/>
        </w:rPr>
        <w:t>M</w:t>
      </w:r>
      <w:r w:rsidRPr="0069460B">
        <w:rPr>
          <w:rFonts w:eastAsiaTheme="minorHAnsi" w:cs="Arial"/>
          <w:lang w:val="en-GB"/>
        </w:rPr>
        <w:t>anagement and governance of key programmes and projects within the Council’s</w:t>
      </w:r>
      <w:r w:rsidR="00110201" w:rsidRPr="0069460B">
        <w:rPr>
          <w:rFonts w:eastAsiaTheme="minorHAnsi" w:cs="Arial"/>
          <w:lang w:val="en-GB"/>
        </w:rPr>
        <w:t xml:space="preserve"> Housing </w:t>
      </w:r>
      <w:r w:rsidR="00981252" w:rsidRPr="0069460B">
        <w:rPr>
          <w:rFonts w:eastAsiaTheme="minorHAnsi" w:cs="Arial"/>
          <w:lang w:val="en-GB"/>
        </w:rPr>
        <w:t>and Homelessness Service</w:t>
      </w:r>
      <w:r w:rsidR="003D03F6">
        <w:rPr>
          <w:rFonts w:eastAsiaTheme="minorHAnsi" w:cs="Arial"/>
          <w:lang w:val="en-GB"/>
        </w:rPr>
        <w:t xml:space="preserve"> ensuring housing stock is compliant with relevant standards</w:t>
      </w:r>
      <w:r w:rsidR="00981252" w:rsidRPr="0069460B">
        <w:rPr>
          <w:rFonts w:eastAsiaTheme="minorHAnsi" w:cs="Arial"/>
          <w:lang w:val="en-GB"/>
        </w:rPr>
        <w:t>.</w:t>
      </w:r>
    </w:p>
    <w:p w14:paraId="3D6C0DE6" w14:textId="3DA6BF6E" w:rsidR="00192E9F"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 xml:space="preserve">Assess and analyse risk and the quality control of </w:t>
      </w:r>
      <w:r w:rsidR="00110201" w:rsidRPr="0069460B">
        <w:rPr>
          <w:rFonts w:eastAsiaTheme="minorHAnsi" w:cs="Arial"/>
          <w:lang w:val="en-GB"/>
        </w:rPr>
        <w:t xml:space="preserve">Housing </w:t>
      </w:r>
      <w:r w:rsidR="00981252" w:rsidRPr="0069460B">
        <w:rPr>
          <w:rFonts w:eastAsiaTheme="minorHAnsi" w:cs="Arial"/>
          <w:lang w:val="en-GB"/>
        </w:rPr>
        <w:t>and Homelessness Service.</w:t>
      </w:r>
      <w:r w:rsidRPr="0069460B">
        <w:rPr>
          <w:rFonts w:eastAsiaTheme="minorHAnsi" w:cs="Arial"/>
          <w:lang w:val="en-GB"/>
        </w:rPr>
        <w:t xml:space="preserve"> projects</w:t>
      </w:r>
      <w:r w:rsidR="00981252" w:rsidRPr="0069460B">
        <w:rPr>
          <w:rFonts w:eastAsiaTheme="minorHAnsi" w:cs="Arial"/>
          <w:lang w:val="en-GB"/>
        </w:rPr>
        <w:t xml:space="preserve"> and monitor standards to achieve satisfactory service outcomes</w:t>
      </w:r>
    </w:p>
    <w:p w14:paraId="755E1482" w14:textId="05EFD914" w:rsidR="00192E9F"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 xml:space="preserve">Play a </w:t>
      </w:r>
      <w:r w:rsidR="00544F19" w:rsidRPr="0069460B">
        <w:rPr>
          <w:rFonts w:eastAsiaTheme="minorHAnsi" w:cs="Arial"/>
          <w:lang w:val="en-GB"/>
        </w:rPr>
        <w:t>collaborative</w:t>
      </w:r>
      <w:r w:rsidRPr="0069460B">
        <w:rPr>
          <w:rFonts w:eastAsiaTheme="minorHAnsi" w:cs="Arial"/>
          <w:lang w:val="en-GB"/>
        </w:rPr>
        <w:t xml:space="preserve"> role in</w:t>
      </w:r>
      <w:r w:rsidR="00544F19" w:rsidRPr="0069460B">
        <w:rPr>
          <w:rFonts w:eastAsiaTheme="minorHAnsi" w:cs="Arial"/>
          <w:lang w:val="en-GB"/>
        </w:rPr>
        <w:t xml:space="preserve"> a</w:t>
      </w:r>
      <w:r w:rsidRPr="0069460B">
        <w:rPr>
          <w:rFonts w:eastAsiaTheme="minorHAnsi" w:cs="Arial"/>
          <w:lang w:val="en-GB"/>
        </w:rPr>
        <w:t xml:space="preserve"> multi-disciplinary team</w:t>
      </w:r>
      <w:r w:rsidR="00544F19" w:rsidRPr="0069460B">
        <w:rPr>
          <w:rFonts w:eastAsiaTheme="minorHAnsi" w:cs="Arial"/>
          <w:lang w:val="en-GB"/>
        </w:rPr>
        <w:t xml:space="preserve">, comprising </w:t>
      </w:r>
      <w:r w:rsidRPr="0069460B">
        <w:rPr>
          <w:rFonts w:eastAsiaTheme="minorHAnsi" w:cs="Arial"/>
          <w:lang w:val="en-GB"/>
        </w:rPr>
        <w:t xml:space="preserve">of internal and external </w:t>
      </w:r>
      <w:r w:rsidR="00544F19" w:rsidRPr="0069460B">
        <w:rPr>
          <w:rFonts w:eastAsiaTheme="minorHAnsi" w:cs="Arial"/>
          <w:lang w:val="en-GB"/>
        </w:rPr>
        <w:t>officers</w:t>
      </w:r>
      <w:r w:rsidRPr="0069460B">
        <w:rPr>
          <w:rFonts w:eastAsiaTheme="minorHAnsi" w:cs="Arial"/>
          <w:lang w:val="en-GB"/>
        </w:rPr>
        <w:t xml:space="preserve"> and contractors ensuring th</w:t>
      </w:r>
      <w:r w:rsidR="00544F19" w:rsidRPr="0069460B">
        <w:rPr>
          <w:rFonts w:eastAsiaTheme="minorHAnsi" w:cs="Arial"/>
          <w:lang w:val="en-GB"/>
        </w:rPr>
        <w:t>at all stakeholders are engaged and aware of programmes of work, priorities and strategic outcomes.</w:t>
      </w:r>
    </w:p>
    <w:p w14:paraId="3545A4E8" w14:textId="7056E947" w:rsidR="00192E9F"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Identify and develop opportunities to maximise the benefits of housing led projects to the compliance and regeneration of the city.</w:t>
      </w:r>
    </w:p>
    <w:p w14:paraId="4BD41E7D" w14:textId="43244FFE" w:rsidR="00192E9F" w:rsidRPr="0069460B" w:rsidRDefault="003B73D5"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Work</w:t>
      </w:r>
      <w:r w:rsidR="00544F19" w:rsidRPr="0069460B">
        <w:rPr>
          <w:rFonts w:eastAsiaTheme="minorHAnsi" w:cs="Arial"/>
          <w:lang w:val="en-GB"/>
        </w:rPr>
        <w:t xml:space="preserve"> with</w:t>
      </w:r>
      <w:r w:rsidR="006D5636" w:rsidRPr="0069460B">
        <w:rPr>
          <w:rFonts w:eastAsiaTheme="minorHAnsi" w:cs="Arial"/>
          <w:lang w:val="en-GB"/>
        </w:rPr>
        <w:t xml:space="preserve"> programme and project managers, cost consultants and design teams (in each case, both internal and external) to achieve the successful completion of projects</w:t>
      </w:r>
      <w:r w:rsidR="00544F19" w:rsidRPr="0069460B">
        <w:rPr>
          <w:rFonts w:eastAsiaTheme="minorHAnsi" w:cs="Arial"/>
          <w:lang w:val="en-GB"/>
        </w:rPr>
        <w:t>,</w:t>
      </w:r>
      <w:r w:rsidR="006D5636" w:rsidRPr="0069460B">
        <w:rPr>
          <w:rFonts w:eastAsiaTheme="minorHAnsi" w:cs="Arial"/>
          <w:lang w:val="en-GB"/>
        </w:rPr>
        <w:t xml:space="preserve"> </w:t>
      </w:r>
      <w:r w:rsidR="00544F19" w:rsidRPr="0069460B">
        <w:rPr>
          <w:rFonts w:eastAsiaTheme="minorHAnsi" w:cs="Arial"/>
          <w:lang w:val="en-GB"/>
        </w:rPr>
        <w:t xml:space="preserve">at all times </w:t>
      </w:r>
      <w:r w:rsidR="006D5636" w:rsidRPr="0069460B">
        <w:rPr>
          <w:rFonts w:eastAsiaTheme="minorHAnsi" w:cs="Arial"/>
          <w:lang w:val="en-GB"/>
        </w:rPr>
        <w:t>meeting</w:t>
      </w:r>
      <w:r w:rsidR="00544F19" w:rsidRPr="0069460B">
        <w:rPr>
          <w:rFonts w:eastAsiaTheme="minorHAnsi" w:cs="Arial"/>
          <w:lang w:val="en-GB"/>
        </w:rPr>
        <w:t xml:space="preserve"> Legislation, Regulation,</w:t>
      </w:r>
      <w:r w:rsidR="006D5636" w:rsidRPr="0069460B">
        <w:rPr>
          <w:rFonts w:eastAsiaTheme="minorHAnsi" w:cs="Arial"/>
          <w:lang w:val="en-GB"/>
        </w:rPr>
        <w:t xml:space="preserve"> building standards, quality</w:t>
      </w:r>
      <w:r w:rsidR="00544F19" w:rsidRPr="0069460B">
        <w:rPr>
          <w:rFonts w:eastAsiaTheme="minorHAnsi" w:cs="Arial"/>
          <w:lang w:val="en-GB"/>
        </w:rPr>
        <w:t>,</w:t>
      </w:r>
      <w:r w:rsidR="006D5636" w:rsidRPr="0069460B">
        <w:rPr>
          <w:rFonts w:eastAsiaTheme="minorHAnsi" w:cs="Arial"/>
          <w:lang w:val="en-GB"/>
        </w:rPr>
        <w:t xml:space="preserve"> programme and budget</w:t>
      </w:r>
      <w:r w:rsidR="00544F19" w:rsidRPr="0069460B">
        <w:rPr>
          <w:rFonts w:eastAsiaTheme="minorHAnsi" w:cs="Arial"/>
          <w:lang w:val="en-GB"/>
        </w:rPr>
        <w:t xml:space="preserve"> responsibilities.</w:t>
      </w:r>
    </w:p>
    <w:p w14:paraId="5D34145E" w14:textId="2AD9F099" w:rsidR="0069460B" w:rsidRDefault="00544F19"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 xml:space="preserve">Responsible for the </w:t>
      </w:r>
      <w:r w:rsidR="0069460B" w:rsidRPr="0069460B">
        <w:rPr>
          <w:rFonts w:eastAsiaTheme="minorHAnsi" w:cs="Arial"/>
          <w:lang w:val="en-GB"/>
        </w:rPr>
        <w:t>effective handover</w:t>
      </w:r>
      <w:r w:rsidR="006D5636" w:rsidRPr="0069460B">
        <w:rPr>
          <w:rFonts w:eastAsiaTheme="minorHAnsi" w:cs="Arial"/>
          <w:lang w:val="en-GB"/>
        </w:rPr>
        <w:t xml:space="preserve"> of </w:t>
      </w:r>
      <w:r w:rsidR="00A00334" w:rsidRPr="0069460B">
        <w:rPr>
          <w:rFonts w:eastAsiaTheme="minorHAnsi" w:cs="Arial"/>
          <w:lang w:val="en-GB"/>
        </w:rPr>
        <w:t>contracts</w:t>
      </w:r>
      <w:r w:rsidR="006D5636" w:rsidRPr="0069460B">
        <w:rPr>
          <w:rFonts w:eastAsiaTheme="minorHAnsi" w:cs="Arial"/>
          <w:lang w:val="en-GB"/>
        </w:rPr>
        <w:t xml:space="preserve"> </w:t>
      </w:r>
      <w:r w:rsidRPr="0069460B">
        <w:rPr>
          <w:rFonts w:eastAsiaTheme="minorHAnsi" w:cs="Arial"/>
          <w:lang w:val="en-GB"/>
        </w:rPr>
        <w:t>within the Housing and Homelessness service</w:t>
      </w:r>
      <w:r w:rsidR="0069460B">
        <w:rPr>
          <w:rFonts w:eastAsiaTheme="minorHAnsi" w:cs="Arial"/>
          <w:lang w:val="en-GB"/>
        </w:rPr>
        <w:t>.</w:t>
      </w:r>
    </w:p>
    <w:p w14:paraId="2C816ADD" w14:textId="0CD83348" w:rsidR="00192E9F"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Monitor programmes and projects to support compliance</w:t>
      </w:r>
      <w:r w:rsidR="00B325A2" w:rsidRPr="0069460B">
        <w:rPr>
          <w:rFonts w:eastAsiaTheme="minorHAnsi" w:cs="Arial"/>
          <w:lang w:val="en-GB"/>
        </w:rPr>
        <w:t xml:space="preserve"> </w:t>
      </w:r>
      <w:r w:rsidRPr="0069460B">
        <w:rPr>
          <w:rFonts w:eastAsiaTheme="minorHAnsi" w:cs="Arial"/>
          <w:lang w:val="en-GB"/>
        </w:rPr>
        <w:t xml:space="preserve">with internal controls and external </w:t>
      </w:r>
      <w:r w:rsidR="00A00334" w:rsidRPr="0069460B">
        <w:rPr>
          <w:rFonts w:eastAsiaTheme="minorHAnsi" w:cs="Arial"/>
          <w:lang w:val="en-GB"/>
        </w:rPr>
        <w:t>R</w:t>
      </w:r>
      <w:r w:rsidRPr="0069460B">
        <w:rPr>
          <w:rFonts w:eastAsiaTheme="minorHAnsi" w:cs="Arial"/>
          <w:lang w:val="en-GB"/>
        </w:rPr>
        <w:t>egulatory requirements</w:t>
      </w:r>
      <w:r w:rsidR="00A00334" w:rsidRPr="0069460B">
        <w:rPr>
          <w:rFonts w:eastAsiaTheme="minorHAnsi" w:cs="Arial"/>
          <w:lang w:val="en-GB"/>
        </w:rPr>
        <w:t xml:space="preserve"> and</w:t>
      </w:r>
      <w:r w:rsidRPr="0069460B">
        <w:rPr>
          <w:rFonts w:eastAsiaTheme="minorHAnsi" w:cs="Arial"/>
          <w:lang w:val="en-GB"/>
        </w:rPr>
        <w:t xml:space="preserve"> </w:t>
      </w:r>
      <w:r w:rsidR="00A00334" w:rsidRPr="0069460B">
        <w:rPr>
          <w:rFonts w:eastAsiaTheme="minorHAnsi" w:cs="Arial"/>
          <w:lang w:val="en-GB"/>
        </w:rPr>
        <w:t>H</w:t>
      </w:r>
      <w:r w:rsidRPr="0069460B">
        <w:rPr>
          <w:rFonts w:eastAsiaTheme="minorHAnsi" w:cs="Arial"/>
          <w:lang w:val="en-GB"/>
        </w:rPr>
        <w:t xml:space="preserve">ealth and </w:t>
      </w:r>
      <w:r w:rsidR="00A00334" w:rsidRPr="0069460B">
        <w:rPr>
          <w:rFonts w:eastAsiaTheme="minorHAnsi" w:cs="Arial"/>
          <w:lang w:val="en-GB"/>
        </w:rPr>
        <w:t>S</w:t>
      </w:r>
      <w:r w:rsidRPr="0069460B">
        <w:rPr>
          <w:rFonts w:eastAsiaTheme="minorHAnsi" w:cs="Arial"/>
          <w:lang w:val="en-GB"/>
        </w:rPr>
        <w:t>afety</w:t>
      </w:r>
      <w:r w:rsidR="00A00334" w:rsidRPr="0069460B">
        <w:rPr>
          <w:rFonts w:eastAsiaTheme="minorHAnsi" w:cs="Arial"/>
          <w:lang w:val="en-GB"/>
        </w:rPr>
        <w:t xml:space="preserve"> Legislation.</w:t>
      </w:r>
    </w:p>
    <w:p w14:paraId="7BED5914" w14:textId="669D8C5F" w:rsidR="00192E9F" w:rsidRPr="0069460B" w:rsidRDefault="00A00334"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Responsible for managing</w:t>
      </w:r>
      <w:r w:rsidR="006D5636" w:rsidRPr="0069460B">
        <w:rPr>
          <w:rFonts w:eastAsiaTheme="minorHAnsi" w:cs="Arial"/>
          <w:lang w:val="en-GB"/>
        </w:rPr>
        <w:t xml:space="preserve"> procedures and controls to ensure effective financial and project controls are in place</w:t>
      </w:r>
      <w:r w:rsidRPr="0069460B">
        <w:rPr>
          <w:rFonts w:eastAsiaTheme="minorHAnsi" w:cs="Arial"/>
          <w:lang w:val="en-GB"/>
        </w:rPr>
        <w:t>,</w:t>
      </w:r>
      <w:r w:rsidR="00CA0FF9" w:rsidRPr="0069460B">
        <w:rPr>
          <w:rFonts w:eastAsiaTheme="minorHAnsi" w:cs="Arial"/>
          <w:lang w:val="en-GB"/>
        </w:rPr>
        <w:t xml:space="preserve"> ensuring appropriate mechanical and electrical </w:t>
      </w:r>
      <w:r w:rsidRPr="0069460B">
        <w:rPr>
          <w:rFonts w:eastAsiaTheme="minorHAnsi" w:cs="Arial"/>
          <w:lang w:val="en-GB"/>
        </w:rPr>
        <w:t>plant and equipment</w:t>
      </w:r>
      <w:r w:rsidR="00CA0FF9" w:rsidRPr="0069460B">
        <w:rPr>
          <w:rFonts w:eastAsiaTheme="minorHAnsi" w:cs="Arial"/>
          <w:lang w:val="en-GB"/>
        </w:rPr>
        <w:t xml:space="preserve"> are maintained to a high standard and good quality and comply with latest legislation, regulations and industry standards.</w:t>
      </w:r>
    </w:p>
    <w:p w14:paraId="5B3476E4" w14:textId="7D9D8018" w:rsidR="00A00334" w:rsidRPr="0069460B" w:rsidRDefault="00A00334"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 xml:space="preserve">Responsible for the planning and delivery of effective service and maintenance systems for all mechanical and electrical plant and equipment and associated apparatus </w:t>
      </w:r>
    </w:p>
    <w:p w14:paraId="5B7F4854" w14:textId="54BC1962" w:rsidR="00192E9F"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lastRenderedPageBreak/>
        <w:t xml:space="preserve">Responsible for effective communication </w:t>
      </w:r>
      <w:r w:rsidR="00A00334" w:rsidRPr="0069460B">
        <w:rPr>
          <w:rFonts w:eastAsiaTheme="minorHAnsi" w:cs="Arial"/>
          <w:lang w:val="en-GB"/>
        </w:rPr>
        <w:t>with</w:t>
      </w:r>
      <w:r w:rsidRPr="0069460B">
        <w:rPr>
          <w:rFonts w:eastAsiaTheme="minorHAnsi" w:cs="Arial"/>
          <w:lang w:val="en-GB"/>
        </w:rPr>
        <w:t xml:space="preserve"> all stakeholders, ensuring high levels of customer service are maintained and opportunities are provided for local people to be involved in the development and delivery of projects.</w:t>
      </w:r>
    </w:p>
    <w:p w14:paraId="3D06A64B" w14:textId="1C8CA67E" w:rsidR="00192E9F" w:rsidRPr="0069460B" w:rsidRDefault="006D5636" w:rsidP="0069460B">
      <w:pPr>
        <w:pStyle w:val="BodyText"/>
        <w:widowControl/>
        <w:numPr>
          <w:ilvl w:val="0"/>
          <w:numId w:val="2"/>
        </w:numPr>
        <w:autoSpaceDE/>
        <w:autoSpaceDN/>
        <w:ind w:left="426" w:hanging="360"/>
        <w:rPr>
          <w:rFonts w:eastAsiaTheme="minorHAnsi" w:cs="Arial"/>
          <w:lang w:val="en-GB"/>
        </w:rPr>
      </w:pPr>
      <w:bookmarkStart w:id="0" w:name="_Hlk192246760"/>
      <w:r w:rsidRPr="0069460B">
        <w:rPr>
          <w:rFonts w:eastAsiaTheme="minorHAnsi" w:cs="Arial"/>
          <w:lang w:val="en-GB"/>
        </w:rPr>
        <w:t>M</w:t>
      </w:r>
      <w:r w:rsidR="00A00334" w:rsidRPr="0069460B">
        <w:rPr>
          <w:rFonts w:eastAsiaTheme="minorHAnsi" w:cs="Arial"/>
          <w:lang w:val="en-GB"/>
        </w:rPr>
        <w:t>anage</w:t>
      </w:r>
      <w:r w:rsidRPr="0069460B">
        <w:rPr>
          <w:rFonts w:eastAsiaTheme="minorHAnsi" w:cs="Arial"/>
          <w:lang w:val="en-GB"/>
        </w:rPr>
        <w:t xml:space="preserve"> and report on the</w:t>
      </w:r>
      <w:r w:rsidR="00A00334" w:rsidRPr="0069460B">
        <w:rPr>
          <w:rFonts w:eastAsiaTheme="minorHAnsi" w:cs="Arial"/>
          <w:lang w:val="en-GB"/>
        </w:rPr>
        <w:t xml:space="preserve"> effective</w:t>
      </w:r>
      <w:r w:rsidRPr="0069460B">
        <w:rPr>
          <w:rFonts w:eastAsiaTheme="minorHAnsi" w:cs="Arial"/>
          <w:lang w:val="en-GB"/>
        </w:rPr>
        <w:t xml:space="preserve"> performance of </w:t>
      </w:r>
      <w:r w:rsidR="00CA0FF9" w:rsidRPr="0069460B">
        <w:rPr>
          <w:rFonts w:eastAsiaTheme="minorHAnsi" w:cs="Arial"/>
          <w:lang w:val="en-GB"/>
        </w:rPr>
        <w:t xml:space="preserve">all aspects of contract management of external consultants and </w:t>
      </w:r>
      <w:r w:rsidRPr="0069460B">
        <w:rPr>
          <w:rFonts w:eastAsiaTheme="minorHAnsi" w:cs="Arial"/>
          <w:lang w:val="en-GB"/>
        </w:rPr>
        <w:t xml:space="preserve">contractors </w:t>
      </w:r>
      <w:r w:rsidR="00E57130" w:rsidRPr="00E57130">
        <w:rPr>
          <w:rFonts w:eastAsiaTheme="minorHAnsi" w:cs="Arial"/>
          <w:lang w:val="en-GB"/>
        </w:rPr>
        <w:t>including monitoring the delivery of community benefits</w:t>
      </w:r>
      <w:r w:rsidR="00E57130">
        <w:rPr>
          <w:rFonts w:eastAsiaTheme="minorHAnsi" w:cs="Arial"/>
          <w:lang w:val="en-GB"/>
        </w:rPr>
        <w:t xml:space="preserve">, </w:t>
      </w:r>
      <w:r w:rsidRPr="0069460B">
        <w:rPr>
          <w:rFonts w:eastAsiaTheme="minorHAnsi" w:cs="Arial"/>
          <w:lang w:val="en-GB"/>
        </w:rPr>
        <w:t xml:space="preserve">developing performance indicators aimed at demonstrating </w:t>
      </w:r>
      <w:r w:rsidR="00E47DAA" w:rsidRPr="0069460B">
        <w:rPr>
          <w:rFonts w:eastAsiaTheme="minorHAnsi" w:cs="Arial"/>
          <w:lang w:val="en-GB"/>
        </w:rPr>
        <w:t xml:space="preserve">excellent customer service, </w:t>
      </w:r>
      <w:r w:rsidRPr="0069460B">
        <w:rPr>
          <w:rFonts w:eastAsiaTheme="minorHAnsi" w:cs="Arial"/>
          <w:lang w:val="en-GB"/>
        </w:rPr>
        <w:t>best value</w:t>
      </w:r>
      <w:r w:rsidR="00E47DAA" w:rsidRPr="0069460B">
        <w:rPr>
          <w:rFonts w:eastAsiaTheme="minorHAnsi" w:cs="Arial"/>
          <w:lang w:val="en-GB"/>
        </w:rPr>
        <w:t xml:space="preserve"> </w:t>
      </w:r>
      <w:r w:rsidR="00A00334" w:rsidRPr="0069460B">
        <w:rPr>
          <w:rFonts w:eastAsiaTheme="minorHAnsi" w:cs="Arial"/>
          <w:lang w:val="en-GB"/>
        </w:rPr>
        <w:t>and continuous improvement</w:t>
      </w:r>
      <w:r w:rsidR="00E47DAA" w:rsidRPr="0069460B">
        <w:rPr>
          <w:rFonts w:eastAsiaTheme="minorHAnsi" w:cs="Arial"/>
          <w:lang w:val="en-GB"/>
        </w:rPr>
        <w:t xml:space="preserve"> standards</w:t>
      </w:r>
      <w:bookmarkEnd w:id="0"/>
      <w:r w:rsidR="00E47DAA" w:rsidRPr="0069460B">
        <w:rPr>
          <w:rFonts w:eastAsiaTheme="minorHAnsi" w:cs="Arial"/>
          <w:lang w:val="en-GB"/>
        </w:rPr>
        <w:t>.</w:t>
      </w:r>
    </w:p>
    <w:p w14:paraId="432654AD" w14:textId="5B6C8C99" w:rsidR="00192E9F"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 xml:space="preserve">Lead and manage relationships with private sector construction managers, senior managers </w:t>
      </w:r>
      <w:r w:rsidR="003D03F6">
        <w:rPr>
          <w:rFonts w:eastAsiaTheme="minorHAnsi" w:cs="Arial"/>
          <w:lang w:val="en-GB"/>
        </w:rPr>
        <w:t xml:space="preserve">and colleagues </w:t>
      </w:r>
      <w:r w:rsidRPr="0069460B">
        <w:rPr>
          <w:rFonts w:eastAsiaTheme="minorHAnsi" w:cs="Arial"/>
          <w:lang w:val="en-GB"/>
        </w:rPr>
        <w:t>within the Council and liaise at a senior level with national and representative agencies including Scottish Government, S</w:t>
      </w:r>
      <w:r w:rsidR="00BC4CB6" w:rsidRPr="0069460B">
        <w:rPr>
          <w:rFonts w:eastAsiaTheme="minorHAnsi" w:cs="Arial"/>
          <w:lang w:val="en-GB"/>
        </w:rPr>
        <w:t>ELECT</w:t>
      </w:r>
      <w:r w:rsidRPr="0069460B">
        <w:rPr>
          <w:rFonts w:eastAsiaTheme="minorHAnsi" w:cs="Arial"/>
          <w:lang w:val="en-GB"/>
        </w:rPr>
        <w:t xml:space="preserve">, </w:t>
      </w:r>
      <w:r w:rsidR="00BC4CB6" w:rsidRPr="0069460B">
        <w:rPr>
          <w:rFonts w:eastAsiaTheme="minorHAnsi" w:cs="Arial"/>
          <w:lang w:val="en-GB"/>
        </w:rPr>
        <w:t>CORGI</w:t>
      </w:r>
      <w:r w:rsidRPr="0069460B">
        <w:rPr>
          <w:rFonts w:eastAsiaTheme="minorHAnsi" w:cs="Arial"/>
          <w:lang w:val="en-GB"/>
        </w:rPr>
        <w:t xml:space="preserve">, </w:t>
      </w:r>
      <w:r w:rsidR="003D03F6">
        <w:rPr>
          <w:rFonts w:eastAsiaTheme="minorHAnsi" w:cs="Arial"/>
          <w:lang w:val="en-GB"/>
        </w:rPr>
        <w:t xml:space="preserve">SGN, </w:t>
      </w:r>
      <w:r w:rsidRPr="0069460B">
        <w:rPr>
          <w:rFonts w:eastAsiaTheme="minorHAnsi" w:cs="Arial"/>
          <w:lang w:val="en-GB"/>
        </w:rPr>
        <w:t>Edinburgh Tenants Federation, community groups, housing associations, community councils.</w:t>
      </w:r>
    </w:p>
    <w:p w14:paraId="41D73E15" w14:textId="28E957B8" w:rsidR="00192E9F"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Responsible for assessing if adequate resource</w:t>
      </w:r>
      <w:r w:rsidR="00E47DAA" w:rsidRPr="0069460B">
        <w:rPr>
          <w:rFonts w:eastAsiaTheme="minorHAnsi" w:cs="Arial"/>
          <w:lang w:val="en-GB"/>
        </w:rPr>
        <w:t>s are</w:t>
      </w:r>
      <w:r w:rsidRPr="0069460B">
        <w:rPr>
          <w:rFonts w:eastAsiaTheme="minorHAnsi" w:cs="Arial"/>
          <w:lang w:val="en-GB"/>
        </w:rPr>
        <w:t xml:space="preserve"> available for the work requested. Seek approvals as appropriate to commission suitable additional resources to deliver project</w:t>
      </w:r>
      <w:r w:rsidR="00E47DAA" w:rsidRPr="0069460B">
        <w:rPr>
          <w:rFonts w:eastAsiaTheme="minorHAnsi" w:cs="Arial"/>
          <w:lang w:val="en-GB"/>
        </w:rPr>
        <w:t>s</w:t>
      </w:r>
      <w:r w:rsidRPr="0069460B">
        <w:rPr>
          <w:rFonts w:eastAsiaTheme="minorHAnsi" w:cs="Arial"/>
          <w:lang w:val="en-GB"/>
        </w:rPr>
        <w:t xml:space="preserve"> on time. The </w:t>
      </w:r>
      <w:r w:rsidR="00BC4CB6" w:rsidRPr="0069460B">
        <w:rPr>
          <w:rFonts w:eastAsiaTheme="minorHAnsi" w:cs="Arial"/>
          <w:lang w:val="en-GB"/>
        </w:rPr>
        <w:t xml:space="preserve">post holder must be aware of the need to deliver projects to specified deadline and the </w:t>
      </w:r>
      <w:r w:rsidR="00E47DAA" w:rsidRPr="0069460B">
        <w:rPr>
          <w:rFonts w:eastAsiaTheme="minorHAnsi" w:cs="Arial"/>
          <w:lang w:val="en-GB"/>
        </w:rPr>
        <w:t xml:space="preserve">risk and </w:t>
      </w:r>
      <w:r w:rsidR="0069460B" w:rsidRPr="0069460B">
        <w:rPr>
          <w:rFonts w:eastAsiaTheme="minorHAnsi" w:cs="Arial"/>
          <w:lang w:val="en-GB"/>
        </w:rPr>
        <w:t>implications of</w:t>
      </w:r>
      <w:r w:rsidR="00BC4CB6" w:rsidRPr="0069460B">
        <w:rPr>
          <w:rFonts w:eastAsiaTheme="minorHAnsi" w:cs="Arial"/>
          <w:lang w:val="en-GB"/>
        </w:rPr>
        <w:t xml:space="preserve"> failure to deliver by this date</w:t>
      </w:r>
      <w:r w:rsidR="00E47DAA" w:rsidRPr="0069460B">
        <w:rPr>
          <w:rFonts w:eastAsiaTheme="minorHAnsi" w:cs="Arial"/>
          <w:lang w:val="en-GB"/>
        </w:rPr>
        <w:t>.</w:t>
      </w:r>
    </w:p>
    <w:p w14:paraId="080F47CA" w14:textId="47C89FEA" w:rsidR="00BC4CB6" w:rsidRPr="0069460B" w:rsidRDefault="00BC4CB6" w:rsidP="0069460B">
      <w:pPr>
        <w:pStyle w:val="BodyText"/>
        <w:widowControl/>
        <w:numPr>
          <w:ilvl w:val="0"/>
          <w:numId w:val="2"/>
        </w:numPr>
        <w:autoSpaceDE/>
        <w:autoSpaceDN/>
        <w:ind w:left="426" w:hanging="360"/>
        <w:rPr>
          <w:rFonts w:eastAsiaTheme="minorHAnsi" w:cs="Arial"/>
          <w:lang w:val="en-GB"/>
        </w:rPr>
      </w:pPr>
      <w:bookmarkStart w:id="1" w:name="_Hlk192247193"/>
      <w:r w:rsidRPr="0069460B">
        <w:rPr>
          <w:rFonts w:eastAsiaTheme="minorHAnsi" w:cs="Arial"/>
          <w:lang w:val="en-GB"/>
        </w:rPr>
        <w:t xml:space="preserve">Provide advice, support, and assistance to </w:t>
      </w:r>
      <w:r w:rsidR="003B73D5" w:rsidRPr="0069460B">
        <w:rPr>
          <w:rFonts w:eastAsiaTheme="minorHAnsi" w:cs="Arial"/>
          <w:lang w:val="en-GB"/>
        </w:rPr>
        <w:t xml:space="preserve">senior managers </w:t>
      </w:r>
      <w:r w:rsidRPr="0069460B">
        <w:rPr>
          <w:rFonts w:eastAsiaTheme="minorHAnsi" w:cs="Arial"/>
          <w:lang w:val="en-GB"/>
        </w:rPr>
        <w:t xml:space="preserve">and </w:t>
      </w:r>
      <w:r w:rsidR="00E57130">
        <w:rPr>
          <w:rFonts w:eastAsiaTheme="minorHAnsi" w:cs="Arial"/>
          <w:lang w:val="en-GB"/>
        </w:rPr>
        <w:t xml:space="preserve">colleagues, and </w:t>
      </w:r>
      <w:r w:rsidRPr="0069460B">
        <w:rPr>
          <w:rFonts w:eastAsiaTheme="minorHAnsi" w:cs="Arial"/>
          <w:lang w:val="en-GB"/>
        </w:rPr>
        <w:t>deputis</w:t>
      </w:r>
      <w:r w:rsidR="003B73D5" w:rsidRPr="0069460B">
        <w:rPr>
          <w:rFonts w:eastAsiaTheme="minorHAnsi" w:cs="Arial"/>
          <w:lang w:val="en-GB"/>
        </w:rPr>
        <w:t>e</w:t>
      </w:r>
      <w:r w:rsidRPr="0069460B">
        <w:rPr>
          <w:rFonts w:eastAsiaTheme="minorHAnsi" w:cs="Arial"/>
          <w:lang w:val="en-GB"/>
        </w:rPr>
        <w:t xml:space="preserve"> as required.</w:t>
      </w:r>
    </w:p>
    <w:bookmarkEnd w:id="1"/>
    <w:p w14:paraId="27306E96" w14:textId="5C09F6FF" w:rsidR="00BC4CB6" w:rsidRPr="0069460B" w:rsidRDefault="006A3273"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 xml:space="preserve">Participate in inter-departmental projects as required with examples being procurement exercises and Internal Audits. </w:t>
      </w:r>
    </w:p>
    <w:p w14:paraId="778071EC" w14:textId="77777777" w:rsidR="00192E9F" w:rsidRPr="0074687F" w:rsidRDefault="006D5636" w:rsidP="00D753A5">
      <w:pPr>
        <w:pStyle w:val="Heading1"/>
        <w:spacing w:before="201" w:line="268" w:lineRule="exact"/>
        <w:rPr>
          <w:lang w:val="en-GB"/>
        </w:rPr>
      </w:pPr>
      <w:r w:rsidRPr="0074687F">
        <w:rPr>
          <w:smallCaps/>
          <w:lang w:val="en-GB"/>
        </w:rPr>
        <w:t>The</w:t>
      </w:r>
      <w:r w:rsidRPr="0074687F">
        <w:rPr>
          <w:smallCaps/>
          <w:spacing w:val="-12"/>
          <w:lang w:val="en-GB"/>
        </w:rPr>
        <w:t xml:space="preserve"> </w:t>
      </w:r>
      <w:r w:rsidRPr="0074687F">
        <w:rPr>
          <w:smallCaps/>
          <w:lang w:val="en-GB"/>
        </w:rPr>
        <w:t>How</w:t>
      </w:r>
      <w:r w:rsidRPr="0074687F">
        <w:rPr>
          <w:smallCaps/>
          <w:spacing w:val="-4"/>
          <w:lang w:val="en-GB"/>
        </w:rPr>
        <w:t xml:space="preserve"> </w:t>
      </w:r>
      <w:r w:rsidRPr="0074687F">
        <w:rPr>
          <w:smallCaps/>
          <w:lang w:val="en-GB"/>
        </w:rPr>
        <w:t>-</w:t>
      </w:r>
      <w:r w:rsidRPr="0074687F">
        <w:rPr>
          <w:smallCaps/>
          <w:spacing w:val="-9"/>
          <w:lang w:val="en-GB"/>
        </w:rPr>
        <w:t xml:space="preserve"> </w:t>
      </w:r>
      <w:r w:rsidRPr="0074687F">
        <w:rPr>
          <w:smallCaps/>
          <w:lang w:val="en-GB"/>
        </w:rPr>
        <w:t>Knowledge</w:t>
      </w:r>
      <w:r w:rsidRPr="0074687F">
        <w:rPr>
          <w:smallCaps/>
          <w:spacing w:val="-3"/>
          <w:lang w:val="en-GB"/>
        </w:rPr>
        <w:t xml:space="preserve"> </w:t>
      </w:r>
      <w:r w:rsidRPr="0074687F">
        <w:rPr>
          <w:smallCaps/>
          <w:lang w:val="en-GB"/>
        </w:rPr>
        <w:t>and</w:t>
      </w:r>
      <w:r w:rsidRPr="0074687F">
        <w:rPr>
          <w:smallCaps/>
          <w:spacing w:val="-2"/>
          <w:lang w:val="en-GB"/>
        </w:rPr>
        <w:t xml:space="preserve"> </w:t>
      </w:r>
      <w:r w:rsidRPr="0074687F">
        <w:rPr>
          <w:smallCaps/>
          <w:lang w:val="en-GB"/>
        </w:rPr>
        <w:t>Skills</w:t>
      </w:r>
      <w:r w:rsidRPr="0074687F">
        <w:rPr>
          <w:smallCaps/>
          <w:spacing w:val="-1"/>
          <w:lang w:val="en-GB"/>
        </w:rPr>
        <w:t xml:space="preserve"> </w:t>
      </w:r>
      <w:r w:rsidRPr="0074687F">
        <w:rPr>
          <w:smallCaps/>
          <w:lang w:val="en-GB"/>
        </w:rPr>
        <w:t>(E.g.</w:t>
      </w:r>
      <w:r w:rsidRPr="0074687F">
        <w:rPr>
          <w:smallCaps/>
          <w:spacing w:val="-10"/>
          <w:lang w:val="en-GB"/>
        </w:rPr>
        <w:t xml:space="preserve"> </w:t>
      </w:r>
      <w:r w:rsidRPr="0074687F">
        <w:rPr>
          <w:smallCaps/>
          <w:lang w:val="en-GB"/>
        </w:rPr>
        <w:t>Creativity</w:t>
      </w:r>
      <w:r w:rsidRPr="0074687F">
        <w:rPr>
          <w:smallCaps/>
          <w:spacing w:val="-1"/>
          <w:lang w:val="en-GB"/>
        </w:rPr>
        <w:t xml:space="preserve"> </w:t>
      </w:r>
      <w:r w:rsidRPr="0074687F">
        <w:rPr>
          <w:smallCaps/>
          <w:lang w:val="en-GB"/>
        </w:rPr>
        <w:t>&amp;</w:t>
      </w:r>
      <w:r w:rsidRPr="0074687F">
        <w:rPr>
          <w:smallCaps/>
          <w:spacing w:val="-11"/>
          <w:lang w:val="en-GB"/>
        </w:rPr>
        <w:t xml:space="preserve"> </w:t>
      </w:r>
      <w:r w:rsidRPr="0074687F">
        <w:rPr>
          <w:smallCaps/>
          <w:lang w:val="en-GB"/>
        </w:rPr>
        <w:t>Innovation,</w:t>
      </w:r>
      <w:r w:rsidRPr="0074687F">
        <w:rPr>
          <w:smallCaps/>
          <w:spacing w:val="-10"/>
          <w:lang w:val="en-GB"/>
        </w:rPr>
        <w:t xml:space="preserve"> </w:t>
      </w:r>
      <w:r w:rsidRPr="0074687F">
        <w:rPr>
          <w:smallCaps/>
          <w:lang w:val="en-GB"/>
        </w:rPr>
        <w:t>contacts</w:t>
      </w:r>
      <w:r w:rsidRPr="0074687F">
        <w:rPr>
          <w:smallCaps/>
          <w:spacing w:val="-3"/>
          <w:lang w:val="en-GB"/>
        </w:rPr>
        <w:t xml:space="preserve"> </w:t>
      </w:r>
      <w:r w:rsidRPr="0074687F">
        <w:rPr>
          <w:smallCaps/>
          <w:lang w:val="en-GB"/>
        </w:rPr>
        <w:t>&amp;</w:t>
      </w:r>
      <w:r w:rsidRPr="0074687F">
        <w:rPr>
          <w:smallCaps/>
          <w:spacing w:val="-10"/>
          <w:lang w:val="en-GB"/>
        </w:rPr>
        <w:t xml:space="preserve"> </w:t>
      </w:r>
      <w:r w:rsidRPr="0074687F">
        <w:rPr>
          <w:smallCaps/>
          <w:lang w:val="en-GB"/>
        </w:rPr>
        <w:t>relationships,</w:t>
      </w:r>
      <w:r w:rsidRPr="0074687F">
        <w:rPr>
          <w:smallCaps/>
          <w:spacing w:val="-10"/>
          <w:lang w:val="en-GB"/>
        </w:rPr>
        <w:t xml:space="preserve"> </w:t>
      </w:r>
      <w:r w:rsidRPr="0074687F">
        <w:rPr>
          <w:smallCaps/>
          <w:lang w:val="en-GB"/>
        </w:rPr>
        <w:t>Decision</w:t>
      </w:r>
      <w:r w:rsidRPr="0074687F">
        <w:rPr>
          <w:smallCaps/>
          <w:spacing w:val="-1"/>
          <w:lang w:val="en-GB"/>
        </w:rPr>
        <w:t xml:space="preserve"> </w:t>
      </w:r>
      <w:r w:rsidRPr="0074687F">
        <w:rPr>
          <w:smallCaps/>
          <w:spacing w:val="-2"/>
          <w:lang w:val="en-GB"/>
        </w:rPr>
        <w:t>Making)</w:t>
      </w:r>
    </w:p>
    <w:p w14:paraId="127C2BA0" w14:textId="48FB9F85" w:rsidR="0074687F" w:rsidRPr="0069460B" w:rsidRDefault="00BC4CB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Must be qualified to SVQ4 / HND level in relevant technical discipline</w:t>
      </w:r>
      <w:r w:rsidR="00B65A7B" w:rsidRPr="0069460B">
        <w:rPr>
          <w:rFonts w:eastAsiaTheme="minorHAnsi" w:cs="Arial"/>
          <w:lang w:val="en-GB"/>
        </w:rPr>
        <w:t xml:space="preserve"> and</w:t>
      </w:r>
      <w:r w:rsidRPr="0069460B">
        <w:rPr>
          <w:rFonts w:eastAsiaTheme="minorHAnsi" w:cs="Arial"/>
          <w:lang w:val="en-GB"/>
        </w:rPr>
        <w:t xml:space="preserve"> have considerable management experience</w:t>
      </w:r>
      <w:r w:rsidR="00B65A7B" w:rsidRPr="0069460B">
        <w:rPr>
          <w:rFonts w:eastAsiaTheme="minorHAnsi" w:cs="Arial"/>
          <w:lang w:val="en-GB"/>
        </w:rPr>
        <w:t xml:space="preserve"> </w:t>
      </w:r>
      <w:r w:rsidR="008536CB" w:rsidRPr="0069460B">
        <w:rPr>
          <w:rFonts w:eastAsiaTheme="minorHAnsi" w:cs="Arial"/>
          <w:lang w:val="en-GB"/>
        </w:rPr>
        <w:t xml:space="preserve">and competence </w:t>
      </w:r>
      <w:r w:rsidRPr="0069460B">
        <w:rPr>
          <w:rFonts w:eastAsiaTheme="minorHAnsi" w:cs="Arial"/>
          <w:lang w:val="en-GB"/>
        </w:rPr>
        <w:t>including managing services and projects, budgets, staff</w:t>
      </w:r>
      <w:r w:rsidR="00B65A7B" w:rsidRPr="0069460B">
        <w:rPr>
          <w:rFonts w:eastAsiaTheme="minorHAnsi" w:cs="Arial"/>
          <w:lang w:val="en-GB"/>
        </w:rPr>
        <w:t>, contractors</w:t>
      </w:r>
      <w:r w:rsidRPr="0069460B">
        <w:rPr>
          <w:rFonts w:eastAsiaTheme="minorHAnsi" w:cs="Arial"/>
          <w:lang w:val="en-GB"/>
        </w:rPr>
        <w:t xml:space="preserve"> and customers. Post holders who have gas responsibilities must hold “The Approved Certification Scheme (ACS)”to demonstrate competence in the gas industry.</w:t>
      </w:r>
    </w:p>
    <w:p w14:paraId="549034C9" w14:textId="19D9EE1E" w:rsidR="0074687F" w:rsidRPr="0069460B" w:rsidRDefault="0074687F"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Post holders who have responsibility for</w:t>
      </w:r>
      <w:r w:rsidR="008536CB" w:rsidRPr="0069460B">
        <w:rPr>
          <w:rFonts w:eastAsiaTheme="minorHAnsi" w:cs="Arial"/>
          <w:lang w:val="en-GB"/>
        </w:rPr>
        <w:t xml:space="preserve"> passenger l</w:t>
      </w:r>
      <w:r w:rsidRPr="0069460B">
        <w:rPr>
          <w:rFonts w:eastAsiaTheme="minorHAnsi" w:cs="Arial"/>
          <w:lang w:val="en-GB"/>
        </w:rPr>
        <w:t xml:space="preserve">ift services must possess GT1F3 </w:t>
      </w:r>
      <w:r w:rsidR="00B449DB" w:rsidRPr="0069460B">
        <w:rPr>
          <w:rFonts w:eastAsiaTheme="minorHAnsi" w:cs="Arial"/>
          <w:lang w:val="en-GB"/>
        </w:rPr>
        <w:t xml:space="preserve">engineering </w:t>
      </w:r>
      <w:r w:rsidR="00B07A1C" w:rsidRPr="0069460B">
        <w:rPr>
          <w:rFonts w:eastAsiaTheme="minorHAnsi" w:cs="Arial"/>
          <w:lang w:val="en-GB"/>
        </w:rPr>
        <w:t>qualification and</w:t>
      </w:r>
      <w:r w:rsidR="00B449DB" w:rsidRPr="0069460B">
        <w:rPr>
          <w:rFonts w:eastAsiaTheme="minorHAnsi" w:cs="Arial"/>
          <w:lang w:val="en-GB"/>
        </w:rPr>
        <w:t xml:space="preserve"> </w:t>
      </w:r>
      <w:r w:rsidR="00B07A1C" w:rsidRPr="0069460B">
        <w:rPr>
          <w:rFonts w:eastAsiaTheme="minorHAnsi" w:cs="Arial"/>
          <w:lang w:val="en-GB"/>
        </w:rPr>
        <w:t>working knowledge of</w:t>
      </w:r>
      <w:r w:rsidR="00B449DB" w:rsidRPr="0069460B">
        <w:rPr>
          <w:rFonts w:eastAsiaTheme="minorHAnsi" w:cs="Arial"/>
          <w:lang w:val="en-GB"/>
        </w:rPr>
        <w:t xml:space="preserve"> </w:t>
      </w:r>
      <w:r w:rsidR="009E56EE" w:rsidRPr="0069460B">
        <w:rPr>
          <w:rFonts w:eastAsiaTheme="minorHAnsi" w:cs="Arial"/>
          <w:lang w:val="en-GB"/>
        </w:rPr>
        <w:t xml:space="preserve">testing and inspection services to national </w:t>
      </w:r>
      <w:r w:rsidR="00B07A1C" w:rsidRPr="0069460B">
        <w:rPr>
          <w:rFonts w:eastAsiaTheme="minorHAnsi" w:cs="Arial"/>
          <w:lang w:val="en-GB"/>
        </w:rPr>
        <w:t>legislation</w:t>
      </w:r>
      <w:r w:rsidR="009E56EE" w:rsidRPr="0069460B">
        <w:rPr>
          <w:rFonts w:eastAsiaTheme="minorHAnsi" w:cs="Arial"/>
          <w:lang w:val="en-GB"/>
        </w:rPr>
        <w:t xml:space="preserve">, including </w:t>
      </w:r>
      <w:r w:rsidR="00B449DB" w:rsidRPr="0069460B">
        <w:rPr>
          <w:rFonts w:eastAsiaTheme="minorHAnsi" w:cs="Arial"/>
          <w:lang w:val="en-GB"/>
        </w:rPr>
        <w:t>PUWER, LOLER, PSSR and COSSH</w:t>
      </w:r>
      <w:r w:rsidR="009E56EE" w:rsidRPr="0069460B">
        <w:rPr>
          <w:rFonts w:eastAsiaTheme="minorHAnsi" w:cs="Arial"/>
          <w:lang w:val="en-GB"/>
        </w:rPr>
        <w:t>.</w:t>
      </w:r>
      <w:r w:rsidR="00B449DB" w:rsidRPr="0069460B">
        <w:rPr>
          <w:rFonts w:eastAsiaTheme="minorHAnsi" w:cs="Arial"/>
          <w:lang w:val="en-GB"/>
        </w:rPr>
        <w:t xml:space="preserve"> </w:t>
      </w:r>
    </w:p>
    <w:p w14:paraId="63C5B788" w14:textId="5D253B2F" w:rsidR="0074687F" w:rsidRPr="0069460B" w:rsidRDefault="0074687F"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 xml:space="preserve">Post holders who have responsibility for Electrical services must hold NIC EIC </w:t>
      </w:r>
      <w:r w:rsidR="002505EE" w:rsidRPr="0069460B">
        <w:rPr>
          <w:rFonts w:eastAsiaTheme="minorHAnsi" w:cs="Arial"/>
          <w:lang w:val="en-GB"/>
        </w:rPr>
        <w:t>18</w:t>
      </w:r>
      <w:r w:rsidR="008536CB" w:rsidRPr="0069460B">
        <w:rPr>
          <w:rFonts w:eastAsiaTheme="minorHAnsi" w:cs="Arial"/>
          <w:lang w:val="en-GB"/>
        </w:rPr>
        <w:t xml:space="preserve"> </w:t>
      </w:r>
      <w:r w:rsidRPr="0069460B">
        <w:rPr>
          <w:rFonts w:eastAsiaTheme="minorHAnsi" w:cs="Arial"/>
          <w:lang w:val="en-GB"/>
        </w:rPr>
        <w:t>Edition of IEE Wiring Regulations, BS7671:20</w:t>
      </w:r>
      <w:r w:rsidR="002505EE" w:rsidRPr="0069460B">
        <w:rPr>
          <w:rFonts w:eastAsiaTheme="minorHAnsi" w:cs="Arial"/>
          <w:lang w:val="en-GB"/>
        </w:rPr>
        <w:t>14</w:t>
      </w:r>
      <w:r w:rsidR="00B449DB" w:rsidRPr="0069460B">
        <w:rPr>
          <w:rFonts w:eastAsiaTheme="minorHAnsi" w:cs="Arial"/>
          <w:lang w:val="en-GB"/>
        </w:rPr>
        <w:t xml:space="preserve"> (as </w:t>
      </w:r>
      <w:r w:rsidR="00B07A1C" w:rsidRPr="0069460B">
        <w:rPr>
          <w:rFonts w:eastAsiaTheme="minorHAnsi" w:cs="Arial"/>
          <w:lang w:val="en-GB"/>
        </w:rPr>
        <w:t>amended</w:t>
      </w:r>
      <w:r w:rsidRPr="0069460B">
        <w:rPr>
          <w:rFonts w:eastAsiaTheme="minorHAnsi" w:cs="Arial"/>
          <w:lang w:val="en-GB"/>
        </w:rPr>
        <w:t xml:space="preserve"> plus Certificate in Fundamental Inspection, Testing, and Initial Verification - City &amp; Guilds</w:t>
      </w:r>
      <w:r w:rsidR="0069460B">
        <w:rPr>
          <w:rFonts w:eastAsiaTheme="minorHAnsi" w:cs="Arial"/>
          <w:lang w:val="en-GB"/>
        </w:rPr>
        <w:t>.</w:t>
      </w:r>
    </w:p>
    <w:p w14:paraId="1CA8CF76" w14:textId="7DEF1291" w:rsidR="00192E9F"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 xml:space="preserve">Evidence of continuing professional </w:t>
      </w:r>
      <w:r w:rsidR="0074687F" w:rsidRPr="0069460B">
        <w:rPr>
          <w:rFonts w:eastAsiaTheme="minorHAnsi" w:cs="Arial"/>
          <w:lang w:val="en-GB"/>
        </w:rPr>
        <w:t>development</w:t>
      </w:r>
      <w:r w:rsidRPr="0069460B">
        <w:rPr>
          <w:rFonts w:eastAsiaTheme="minorHAnsi" w:cs="Arial"/>
          <w:lang w:val="en-GB"/>
        </w:rPr>
        <w:t xml:space="preserve"> and a broad understanding of current issues in local government.</w:t>
      </w:r>
    </w:p>
    <w:p w14:paraId="132BA442" w14:textId="77777777" w:rsidR="00192E9F"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Demonstrated competence in managing major projects, preferably with recognised project management qualifications; for example, Prince 2.</w:t>
      </w:r>
    </w:p>
    <w:p w14:paraId="0C4928E9" w14:textId="77777777" w:rsidR="00192E9F"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Project manage complex and high value procurement projects. Ability to prepare and review technical specifications, interpret and analyse tender documents to ensure best value and quality in line with Council budgets.</w:t>
      </w:r>
    </w:p>
    <w:p w14:paraId="6DB31735" w14:textId="724B65B8" w:rsidR="00192E9F" w:rsidRPr="0069460B" w:rsidRDefault="008536CB"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A</w:t>
      </w:r>
      <w:r w:rsidR="006D5636" w:rsidRPr="0069460B">
        <w:rPr>
          <w:rFonts w:eastAsiaTheme="minorHAnsi" w:cs="Arial"/>
          <w:lang w:val="en-GB"/>
        </w:rPr>
        <w:t xml:space="preserve">bility </w:t>
      </w:r>
      <w:r w:rsidR="0069460B" w:rsidRPr="0069460B">
        <w:rPr>
          <w:rFonts w:eastAsiaTheme="minorHAnsi" w:cs="Arial"/>
          <w:lang w:val="en-GB"/>
        </w:rPr>
        <w:t>to forward</w:t>
      </w:r>
      <w:r w:rsidRPr="0069460B">
        <w:rPr>
          <w:rFonts w:eastAsiaTheme="minorHAnsi" w:cs="Arial"/>
          <w:lang w:val="en-GB"/>
        </w:rPr>
        <w:t>-plan</w:t>
      </w:r>
      <w:r w:rsidR="006D5636" w:rsidRPr="0069460B">
        <w:rPr>
          <w:rFonts w:eastAsiaTheme="minorHAnsi" w:cs="Arial"/>
          <w:lang w:val="en-GB"/>
        </w:rPr>
        <w:t xml:space="preserve"> effectively, manage resources eff</w:t>
      </w:r>
      <w:r w:rsidRPr="0069460B">
        <w:rPr>
          <w:rFonts w:eastAsiaTheme="minorHAnsi" w:cs="Arial"/>
          <w:lang w:val="en-GB"/>
        </w:rPr>
        <w:t>iciently</w:t>
      </w:r>
      <w:r w:rsidR="006D5636" w:rsidRPr="0069460B">
        <w:rPr>
          <w:rFonts w:eastAsiaTheme="minorHAnsi" w:cs="Arial"/>
          <w:lang w:val="en-GB"/>
        </w:rPr>
        <w:t xml:space="preserve"> and resolve issues through negotiation.</w:t>
      </w:r>
    </w:p>
    <w:p w14:paraId="0A8E3EAC" w14:textId="42593169" w:rsidR="00192E9F"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 xml:space="preserve">Ability to review and approve </w:t>
      </w:r>
      <w:r w:rsidR="008536CB" w:rsidRPr="0069460B">
        <w:rPr>
          <w:rFonts w:eastAsiaTheme="minorHAnsi" w:cs="Arial"/>
          <w:lang w:val="en-GB"/>
        </w:rPr>
        <w:t>p</w:t>
      </w:r>
      <w:r w:rsidRPr="0069460B">
        <w:rPr>
          <w:rFonts w:eastAsiaTheme="minorHAnsi" w:cs="Arial"/>
          <w:lang w:val="en-GB"/>
        </w:rPr>
        <w:t>re-construction Information</w:t>
      </w:r>
      <w:r w:rsidR="008536CB" w:rsidRPr="0069460B">
        <w:rPr>
          <w:rFonts w:eastAsiaTheme="minorHAnsi" w:cs="Arial"/>
          <w:lang w:val="en-GB"/>
        </w:rPr>
        <w:t xml:space="preserve">, safe systems of work, design </w:t>
      </w:r>
      <w:r w:rsidR="0069460B" w:rsidRPr="0069460B">
        <w:rPr>
          <w:rFonts w:eastAsiaTheme="minorHAnsi" w:cs="Arial"/>
          <w:lang w:val="en-GB"/>
        </w:rPr>
        <w:t>plans and</w:t>
      </w:r>
      <w:r w:rsidRPr="0069460B">
        <w:rPr>
          <w:rFonts w:eastAsiaTheme="minorHAnsi" w:cs="Arial"/>
          <w:lang w:val="en-GB"/>
        </w:rPr>
        <w:t xml:space="preserve"> </w:t>
      </w:r>
      <w:r w:rsidR="008536CB" w:rsidRPr="0069460B">
        <w:rPr>
          <w:rFonts w:eastAsiaTheme="minorHAnsi" w:cs="Arial"/>
          <w:lang w:val="en-GB"/>
        </w:rPr>
        <w:t>c</w:t>
      </w:r>
      <w:r w:rsidRPr="0069460B">
        <w:rPr>
          <w:rFonts w:eastAsiaTheme="minorHAnsi" w:cs="Arial"/>
          <w:lang w:val="en-GB"/>
        </w:rPr>
        <w:t xml:space="preserve">onstruction </w:t>
      </w:r>
      <w:r w:rsidR="008536CB" w:rsidRPr="0069460B">
        <w:rPr>
          <w:rFonts w:eastAsiaTheme="minorHAnsi" w:cs="Arial"/>
          <w:lang w:val="en-GB"/>
        </w:rPr>
        <w:t>p</w:t>
      </w:r>
      <w:r w:rsidRPr="0069460B">
        <w:rPr>
          <w:rFonts w:eastAsiaTheme="minorHAnsi" w:cs="Arial"/>
          <w:lang w:val="en-GB"/>
        </w:rPr>
        <w:t xml:space="preserve">hase </w:t>
      </w:r>
      <w:r w:rsidR="008536CB" w:rsidRPr="0069460B">
        <w:rPr>
          <w:rFonts w:eastAsiaTheme="minorHAnsi" w:cs="Arial"/>
          <w:lang w:val="en-GB"/>
        </w:rPr>
        <w:t>p</w:t>
      </w:r>
      <w:r w:rsidRPr="0069460B">
        <w:rPr>
          <w:rFonts w:eastAsiaTheme="minorHAnsi" w:cs="Arial"/>
          <w:lang w:val="en-GB"/>
        </w:rPr>
        <w:t>lans for relevant projects including third part requests.</w:t>
      </w:r>
    </w:p>
    <w:p w14:paraId="0E070E0D" w14:textId="663AA388" w:rsidR="00192E9F"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The</w:t>
      </w:r>
      <w:r w:rsidR="008536CB" w:rsidRPr="0069460B">
        <w:rPr>
          <w:rFonts w:eastAsiaTheme="minorHAnsi" w:cs="Arial"/>
          <w:lang w:val="en-GB"/>
        </w:rPr>
        <w:t xml:space="preserve"> role includes activities and projects which are</w:t>
      </w:r>
      <w:r w:rsidRPr="0069460B">
        <w:rPr>
          <w:rFonts w:eastAsiaTheme="minorHAnsi" w:cs="Arial"/>
          <w:lang w:val="en-GB"/>
        </w:rPr>
        <w:t xml:space="preserve"> of significant political and community interest</w:t>
      </w:r>
      <w:r w:rsidR="008536CB" w:rsidRPr="0069460B">
        <w:rPr>
          <w:rFonts w:eastAsiaTheme="minorHAnsi" w:cs="Arial"/>
          <w:lang w:val="en-GB"/>
        </w:rPr>
        <w:t>,</w:t>
      </w:r>
      <w:r w:rsidRPr="0069460B">
        <w:rPr>
          <w:rFonts w:eastAsiaTheme="minorHAnsi" w:cs="Arial"/>
          <w:lang w:val="en-GB"/>
        </w:rPr>
        <w:t xml:space="preserve"> requiring relationship management and clear communication.</w:t>
      </w:r>
    </w:p>
    <w:p w14:paraId="3FB2B9BA" w14:textId="5C8CB127" w:rsidR="00192E9F" w:rsidRPr="0069460B" w:rsidRDefault="0074687F"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 xml:space="preserve">Fully responsible for directing and managing </w:t>
      </w:r>
      <w:r w:rsidR="008536CB" w:rsidRPr="0069460B">
        <w:rPr>
          <w:rFonts w:eastAsiaTheme="minorHAnsi" w:cs="Arial"/>
          <w:lang w:val="en-GB"/>
        </w:rPr>
        <w:t>different</w:t>
      </w:r>
      <w:r w:rsidRPr="0069460B">
        <w:rPr>
          <w:rFonts w:eastAsiaTheme="minorHAnsi" w:cs="Arial"/>
          <w:lang w:val="en-GB"/>
        </w:rPr>
        <w:t xml:space="preserve"> resources to meet deadlines and for assessing priorities on a regular basis that have significant impact on service delivery</w:t>
      </w:r>
      <w:r w:rsidR="008536CB" w:rsidRPr="0069460B">
        <w:rPr>
          <w:rFonts w:eastAsiaTheme="minorHAnsi" w:cs="Arial"/>
          <w:lang w:val="en-GB"/>
        </w:rPr>
        <w:t xml:space="preserve">, customer needs </w:t>
      </w:r>
      <w:r w:rsidRPr="0069460B">
        <w:rPr>
          <w:rFonts w:eastAsiaTheme="minorHAnsi" w:cs="Arial"/>
          <w:lang w:val="en-GB"/>
        </w:rPr>
        <w:t xml:space="preserve">and financial viability of the </w:t>
      </w:r>
      <w:r w:rsidR="008536CB" w:rsidRPr="0069460B">
        <w:rPr>
          <w:rFonts w:eastAsiaTheme="minorHAnsi" w:cs="Arial"/>
          <w:lang w:val="en-GB"/>
        </w:rPr>
        <w:t xml:space="preserve">service. </w:t>
      </w:r>
    </w:p>
    <w:p w14:paraId="468BE678" w14:textId="26F38DBA" w:rsidR="00192E9F"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Required to be commercially astute and be an effective negotiator.</w:t>
      </w:r>
      <w:r w:rsidR="004529EB" w:rsidRPr="0069460B">
        <w:rPr>
          <w:rFonts w:eastAsiaTheme="minorHAnsi" w:cs="Arial"/>
          <w:lang w:val="en-GB"/>
        </w:rPr>
        <w:t xml:space="preserve"> </w:t>
      </w:r>
      <w:r w:rsidR="008536CB" w:rsidRPr="0069460B">
        <w:rPr>
          <w:rFonts w:eastAsiaTheme="minorHAnsi" w:cs="Arial"/>
          <w:lang w:val="en-GB"/>
        </w:rPr>
        <w:t xml:space="preserve">Ability to </w:t>
      </w:r>
      <w:r w:rsidR="0069460B" w:rsidRPr="0069460B">
        <w:rPr>
          <w:rFonts w:eastAsiaTheme="minorHAnsi" w:cs="Arial"/>
          <w:lang w:val="en-GB"/>
        </w:rPr>
        <w:t>prepare and</w:t>
      </w:r>
      <w:r w:rsidR="008536CB" w:rsidRPr="0069460B">
        <w:rPr>
          <w:rFonts w:eastAsiaTheme="minorHAnsi" w:cs="Arial"/>
          <w:lang w:val="en-GB"/>
        </w:rPr>
        <w:t xml:space="preserve"> analyse </w:t>
      </w:r>
      <w:r w:rsidR="004529EB" w:rsidRPr="0069460B">
        <w:rPr>
          <w:rFonts w:eastAsiaTheme="minorHAnsi" w:cs="Arial"/>
          <w:lang w:val="en-GB"/>
        </w:rPr>
        <w:t xml:space="preserve"> recommendations and reports on strategic and operational issues which reflect agreed or proposed outcomes, performance, financial and policy issues.</w:t>
      </w:r>
    </w:p>
    <w:p w14:paraId="00155187" w14:textId="4AAB9261" w:rsidR="00192E9F"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 xml:space="preserve">Contribute to finding creative ways of working with client departments and contribute significantly to the development of </w:t>
      </w:r>
      <w:r w:rsidR="006A3273" w:rsidRPr="0069460B">
        <w:rPr>
          <w:rFonts w:eastAsiaTheme="minorHAnsi" w:cs="Arial"/>
          <w:lang w:val="en-GB"/>
        </w:rPr>
        <w:t>Housing and Homelessness or wider</w:t>
      </w:r>
      <w:r w:rsidRPr="0069460B">
        <w:rPr>
          <w:rFonts w:eastAsiaTheme="minorHAnsi" w:cs="Arial"/>
          <w:lang w:val="en-GB"/>
        </w:rPr>
        <w:t xml:space="preserve"> Council regeneration strategy and policy.</w:t>
      </w:r>
    </w:p>
    <w:p w14:paraId="4CE569E8" w14:textId="331B6AAE" w:rsidR="00192E9F"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 xml:space="preserve">Contribute to the development of </w:t>
      </w:r>
      <w:r w:rsidR="006A3273" w:rsidRPr="0069460B">
        <w:rPr>
          <w:rFonts w:eastAsiaTheme="minorHAnsi" w:cs="Arial"/>
          <w:lang w:val="en-GB"/>
        </w:rPr>
        <w:t>H</w:t>
      </w:r>
      <w:r w:rsidRPr="0069460B">
        <w:rPr>
          <w:rFonts w:eastAsiaTheme="minorHAnsi" w:cs="Arial"/>
          <w:lang w:val="en-GB"/>
        </w:rPr>
        <w:t>ousing</w:t>
      </w:r>
      <w:r w:rsidR="006A3273" w:rsidRPr="0069460B">
        <w:rPr>
          <w:rFonts w:eastAsiaTheme="minorHAnsi" w:cs="Arial"/>
          <w:lang w:val="en-GB"/>
        </w:rPr>
        <w:t xml:space="preserve"> and Homelessness</w:t>
      </w:r>
      <w:r w:rsidRPr="0069460B">
        <w:rPr>
          <w:rFonts w:eastAsiaTheme="minorHAnsi" w:cs="Arial"/>
          <w:lang w:val="en-GB"/>
        </w:rPr>
        <w:t xml:space="preserve"> specifications, standards, and objectives.</w:t>
      </w:r>
    </w:p>
    <w:p w14:paraId="181CB629" w14:textId="2EAB6C60" w:rsidR="00192E9F"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lastRenderedPageBreak/>
        <w:t xml:space="preserve">Prepare </w:t>
      </w:r>
      <w:r w:rsidR="006A3273" w:rsidRPr="0069460B">
        <w:rPr>
          <w:rFonts w:eastAsiaTheme="minorHAnsi" w:cs="Arial"/>
          <w:lang w:val="en-GB"/>
        </w:rPr>
        <w:t xml:space="preserve">and present </w:t>
      </w:r>
      <w:r w:rsidRPr="0069460B">
        <w:rPr>
          <w:rFonts w:eastAsiaTheme="minorHAnsi" w:cs="Arial"/>
          <w:lang w:val="en-GB"/>
        </w:rPr>
        <w:t>expert evidence and opinion at internal and external meetings, enquiries; as appropriate.</w:t>
      </w:r>
    </w:p>
    <w:p w14:paraId="208511F2" w14:textId="77777777" w:rsidR="00192E9F"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Be a source of professional advice and information on the interpretation of relevant Council policies.</w:t>
      </w:r>
    </w:p>
    <w:p w14:paraId="327CF0AD" w14:textId="3DD86E14" w:rsidR="004529EB" w:rsidRPr="0069460B" w:rsidRDefault="00DC17D4"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The post</w:t>
      </w:r>
      <w:r w:rsidR="004529EB" w:rsidRPr="0069460B">
        <w:rPr>
          <w:rFonts w:eastAsiaTheme="minorHAnsi" w:cs="Arial"/>
          <w:lang w:val="en-GB"/>
        </w:rPr>
        <w:t xml:space="preserve"> holder will be responsible for maintaining</w:t>
      </w:r>
      <w:r w:rsidR="006A3273" w:rsidRPr="0069460B">
        <w:rPr>
          <w:rFonts w:eastAsiaTheme="minorHAnsi" w:cs="Arial"/>
          <w:lang w:val="en-GB"/>
        </w:rPr>
        <w:t xml:space="preserve"> and updating</w:t>
      </w:r>
      <w:r w:rsidR="004529EB" w:rsidRPr="0069460B">
        <w:rPr>
          <w:rFonts w:eastAsiaTheme="minorHAnsi" w:cs="Arial"/>
          <w:lang w:val="en-GB"/>
        </w:rPr>
        <w:t xml:space="preserve"> records and updating Council systems</w:t>
      </w:r>
      <w:r w:rsidR="006A3273" w:rsidRPr="0069460B">
        <w:rPr>
          <w:rFonts w:eastAsiaTheme="minorHAnsi" w:cs="Arial"/>
          <w:lang w:val="en-GB"/>
        </w:rPr>
        <w:t xml:space="preserve"> (e.g. NEC)</w:t>
      </w:r>
      <w:r w:rsidR="004529EB" w:rsidRPr="0069460B">
        <w:rPr>
          <w:rFonts w:eastAsiaTheme="minorHAnsi" w:cs="Arial"/>
          <w:lang w:val="en-GB"/>
        </w:rPr>
        <w:t xml:space="preserve"> for all cyclical maintenance</w:t>
      </w:r>
      <w:r w:rsidR="006A3273" w:rsidRPr="0069460B">
        <w:rPr>
          <w:rFonts w:eastAsiaTheme="minorHAnsi" w:cs="Arial"/>
          <w:lang w:val="en-GB"/>
        </w:rPr>
        <w:t xml:space="preserve"> </w:t>
      </w:r>
      <w:r w:rsidR="004529EB" w:rsidRPr="0069460B">
        <w:rPr>
          <w:rFonts w:eastAsiaTheme="minorHAnsi" w:cs="Arial"/>
          <w:lang w:val="en-GB"/>
        </w:rPr>
        <w:t>and replacement work information appropriate to the relevant discipline.</w:t>
      </w:r>
    </w:p>
    <w:p w14:paraId="58DBAFEB" w14:textId="149C90D4" w:rsidR="006A3273" w:rsidRPr="0069460B" w:rsidRDefault="006A3273"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Extensive knowledge and experience in all aspects of contract/contractor performance management. Ability to prepare for and hold contract management meeting effectively and manage under-performance as and when required.</w:t>
      </w:r>
    </w:p>
    <w:p w14:paraId="2C0E3C98" w14:textId="77777777" w:rsidR="00192E9F" w:rsidRPr="0074687F" w:rsidRDefault="00192E9F" w:rsidP="00B325A2">
      <w:pPr>
        <w:pStyle w:val="BodyText"/>
        <w:spacing w:before="25"/>
        <w:ind w:left="1134" w:hanging="425"/>
        <w:rPr>
          <w:lang w:val="en-GB"/>
        </w:rPr>
      </w:pPr>
    </w:p>
    <w:p w14:paraId="3937583A" w14:textId="77777777" w:rsidR="00192E9F" w:rsidRPr="0074687F" w:rsidRDefault="006D5636" w:rsidP="00B325A2">
      <w:pPr>
        <w:pStyle w:val="Heading1"/>
        <w:spacing w:line="268" w:lineRule="exact"/>
        <w:ind w:left="426"/>
        <w:rPr>
          <w:lang w:val="en-GB"/>
        </w:rPr>
      </w:pPr>
      <w:r w:rsidRPr="0074687F">
        <w:rPr>
          <w:smallCaps/>
          <w:lang w:val="en-GB"/>
        </w:rPr>
        <w:t>Environment</w:t>
      </w:r>
      <w:r w:rsidRPr="0074687F">
        <w:rPr>
          <w:smallCaps/>
          <w:spacing w:val="-10"/>
          <w:lang w:val="en-GB"/>
        </w:rPr>
        <w:t xml:space="preserve"> </w:t>
      </w:r>
      <w:r w:rsidRPr="0074687F">
        <w:rPr>
          <w:smallCaps/>
          <w:lang w:val="en-GB"/>
        </w:rPr>
        <w:t>(Work</w:t>
      </w:r>
      <w:r w:rsidRPr="0074687F">
        <w:rPr>
          <w:smallCaps/>
          <w:spacing w:val="-6"/>
          <w:lang w:val="en-GB"/>
        </w:rPr>
        <w:t xml:space="preserve"> </w:t>
      </w:r>
      <w:r w:rsidRPr="0074687F">
        <w:rPr>
          <w:smallCaps/>
          <w:lang w:val="en-GB"/>
        </w:rPr>
        <w:t>Demands,</w:t>
      </w:r>
      <w:r w:rsidRPr="0074687F">
        <w:rPr>
          <w:smallCaps/>
          <w:spacing w:val="-10"/>
          <w:lang w:val="en-GB"/>
        </w:rPr>
        <w:t xml:space="preserve"> </w:t>
      </w:r>
      <w:r w:rsidRPr="0074687F">
        <w:rPr>
          <w:smallCaps/>
          <w:lang w:val="en-GB"/>
        </w:rPr>
        <w:t>physical</w:t>
      </w:r>
      <w:r w:rsidRPr="0074687F">
        <w:rPr>
          <w:smallCaps/>
          <w:spacing w:val="-5"/>
          <w:lang w:val="en-GB"/>
        </w:rPr>
        <w:t xml:space="preserve"> </w:t>
      </w:r>
      <w:r w:rsidRPr="0074687F">
        <w:rPr>
          <w:smallCaps/>
          <w:lang w:val="en-GB"/>
        </w:rPr>
        <w:t>demands,</w:t>
      </w:r>
      <w:r w:rsidRPr="0074687F">
        <w:rPr>
          <w:smallCaps/>
          <w:spacing w:val="-9"/>
          <w:lang w:val="en-GB"/>
        </w:rPr>
        <w:t xml:space="preserve"> </w:t>
      </w:r>
      <w:r w:rsidRPr="0074687F">
        <w:rPr>
          <w:smallCaps/>
          <w:lang w:val="en-GB"/>
        </w:rPr>
        <w:t>working</w:t>
      </w:r>
      <w:r w:rsidRPr="0074687F">
        <w:rPr>
          <w:smallCaps/>
          <w:spacing w:val="-6"/>
          <w:lang w:val="en-GB"/>
        </w:rPr>
        <w:t xml:space="preserve"> </w:t>
      </w:r>
      <w:r w:rsidRPr="0074687F">
        <w:rPr>
          <w:smallCaps/>
          <w:lang w:val="en-GB"/>
        </w:rPr>
        <w:t>conditions,</w:t>
      </w:r>
      <w:r w:rsidRPr="0074687F">
        <w:rPr>
          <w:smallCaps/>
          <w:spacing w:val="-10"/>
          <w:lang w:val="en-GB"/>
        </w:rPr>
        <w:t xml:space="preserve"> </w:t>
      </w:r>
      <w:r w:rsidRPr="0074687F">
        <w:rPr>
          <w:smallCaps/>
          <w:lang w:val="en-GB"/>
        </w:rPr>
        <w:t>work</w:t>
      </w:r>
      <w:r w:rsidRPr="0074687F">
        <w:rPr>
          <w:smallCaps/>
          <w:spacing w:val="-5"/>
          <w:lang w:val="en-GB"/>
        </w:rPr>
        <w:t xml:space="preserve"> </w:t>
      </w:r>
      <w:r w:rsidRPr="0074687F">
        <w:rPr>
          <w:smallCaps/>
          <w:spacing w:val="-2"/>
          <w:lang w:val="en-GB"/>
        </w:rPr>
        <w:t>context)</w:t>
      </w:r>
    </w:p>
    <w:p w14:paraId="5FD9F5C7" w14:textId="78445D4A" w:rsidR="00004545"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 xml:space="preserve">Decisions made and performance directly impact on the Council’s reputation. </w:t>
      </w:r>
      <w:r w:rsidR="006A3273" w:rsidRPr="0069460B">
        <w:rPr>
          <w:rFonts w:eastAsiaTheme="minorHAnsi" w:cs="Arial"/>
          <w:lang w:val="en-GB"/>
        </w:rPr>
        <w:t>Required to</w:t>
      </w:r>
      <w:r w:rsidRPr="0069460B">
        <w:rPr>
          <w:rFonts w:eastAsiaTheme="minorHAnsi" w:cs="Arial"/>
          <w:lang w:val="en-GB"/>
        </w:rPr>
        <w:t xml:space="preserve"> work without close</w:t>
      </w:r>
      <w:r w:rsidR="004529EB" w:rsidRPr="0069460B">
        <w:rPr>
          <w:rFonts w:eastAsiaTheme="minorHAnsi" w:cs="Arial"/>
          <w:lang w:val="en-GB"/>
        </w:rPr>
        <w:t xml:space="preserve"> sup</w:t>
      </w:r>
      <w:r w:rsidR="00004545" w:rsidRPr="0069460B">
        <w:rPr>
          <w:rFonts w:eastAsiaTheme="minorHAnsi" w:cs="Arial"/>
          <w:lang w:val="en-GB"/>
        </w:rPr>
        <w:t>ervision and be responsible for operational decisions on delegated projects.</w:t>
      </w:r>
    </w:p>
    <w:p w14:paraId="43F3FC86" w14:textId="77777777" w:rsidR="00192E9F"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There will be a requirement on occasions to make critical and sensitive decisions on project related issues.</w:t>
      </w:r>
    </w:p>
    <w:p w14:paraId="022B805E" w14:textId="62302397" w:rsidR="00192E9F"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Implement Council policy</w:t>
      </w:r>
      <w:r w:rsidR="004645BE">
        <w:rPr>
          <w:rFonts w:eastAsiaTheme="minorHAnsi" w:cs="Arial"/>
          <w:lang w:val="en-GB"/>
        </w:rPr>
        <w:t xml:space="preserve"> /</w:t>
      </w:r>
      <w:r w:rsidRPr="0069460B">
        <w:rPr>
          <w:rFonts w:eastAsiaTheme="minorHAnsi" w:cs="Arial"/>
          <w:lang w:val="en-GB"/>
        </w:rPr>
        <w:t xml:space="preserve"> </w:t>
      </w:r>
      <w:r w:rsidR="004645BE">
        <w:rPr>
          <w:rFonts w:eastAsiaTheme="minorHAnsi" w:cs="Arial"/>
          <w:lang w:val="en-GB"/>
        </w:rPr>
        <w:t>e</w:t>
      </w:r>
      <w:r w:rsidRPr="0069460B">
        <w:rPr>
          <w:rFonts w:eastAsiaTheme="minorHAnsi" w:cs="Arial"/>
          <w:lang w:val="en-GB"/>
        </w:rPr>
        <w:t xml:space="preserve">nsure that project management / delivery and project governance are </w:t>
      </w:r>
      <w:r w:rsidR="006A3273" w:rsidRPr="0069460B">
        <w:rPr>
          <w:rFonts w:eastAsiaTheme="minorHAnsi" w:cs="Arial"/>
          <w:lang w:val="en-GB"/>
        </w:rPr>
        <w:t>properly planned, implemented</w:t>
      </w:r>
      <w:r w:rsidR="00497C71" w:rsidRPr="0069460B">
        <w:rPr>
          <w:rFonts w:eastAsiaTheme="minorHAnsi" w:cs="Arial"/>
          <w:lang w:val="en-GB"/>
        </w:rPr>
        <w:t xml:space="preserve"> and </w:t>
      </w:r>
      <w:r w:rsidRPr="0069460B">
        <w:rPr>
          <w:rFonts w:eastAsiaTheme="minorHAnsi" w:cs="Arial"/>
          <w:lang w:val="en-GB"/>
        </w:rPr>
        <w:t>delivered.</w:t>
      </w:r>
    </w:p>
    <w:p w14:paraId="59E847E6" w14:textId="770CFBA1" w:rsidR="00192E9F" w:rsidRPr="0069460B" w:rsidRDefault="00497C71"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Active participation in d</w:t>
      </w:r>
      <w:r w:rsidR="006D5636" w:rsidRPr="0069460B">
        <w:rPr>
          <w:rFonts w:eastAsiaTheme="minorHAnsi" w:cs="Arial"/>
          <w:lang w:val="en-GB"/>
        </w:rPr>
        <w:t>esign meetings and provide sound technical advice and guidance to support project</w:t>
      </w:r>
      <w:r w:rsidRPr="0069460B">
        <w:rPr>
          <w:rFonts w:eastAsiaTheme="minorHAnsi" w:cs="Arial"/>
          <w:lang w:val="en-GB"/>
        </w:rPr>
        <w:t>s</w:t>
      </w:r>
      <w:r w:rsidR="006D5636" w:rsidRPr="0069460B">
        <w:rPr>
          <w:rFonts w:eastAsiaTheme="minorHAnsi" w:cs="Arial"/>
          <w:lang w:val="en-GB"/>
        </w:rPr>
        <w:t>.</w:t>
      </w:r>
    </w:p>
    <w:p w14:paraId="6662B928" w14:textId="481E3DC8" w:rsidR="00004545" w:rsidRPr="0069460B" w:rsidRDefault="00004545"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Responsible for directing and managing consultants and contractors to meet deadlines and assessing priorities on a regular basis that have significant impact on the service delivery and financial viability of the</w:t>
      </w:r>
      <w:r w:rsidR="00497C71" w:rsidRPr="0069460B">
        <w:rPr>
          <w:rFonts w:eastAsiaTheme="minorHAnsi" w:cs="Arial"/>
          <w:lang w:val="en-GB"/>
        </w:rPr>
        <w:t xml:space="preserve"> service</w:t>
      </w:r>
      <w:r w:rsidRPr="0069460B">
        <w:rPr>
          <w:rFonts w:eastAsiaTheme="minorHAnsi" w:cs="Arial"/>
          <w:lang w:val="en-GB"/>
        </w:rPr>
        <w:t>.</w:t>
      </w:r>
    </w:p>
    <w:p w14:paraId="77B2EF5B" w14:textId="2A367C50" w:rsidR="00192E9F"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Requirement to work out</w:t>
      </w:r>
      <w:r w:rsidR="00497C71" w:rsidRPr="0069460B">
        <w:rPr>
          <w:rFonts w:eastAsiaTheme="minorHAnsi" w:cs="Arial"/>
          <w:lang w:val="en-GB"/>
        </w:rPr>
        <w:t>-</w:t>
      </w:r>
      <w:r w:rsidRPr="0069460B">
        <w:rPr>
          <w:rFonts w:eastAsiaTheme="minorHAnsi" w:cs="Arial"/>
          <w:lang w:val="en-GB"/>
        </w:rPr>
        <w:t>with standard hours to meet with community groups and other stakeholders or to ensure the Council is not exposed to risk and projects are delivered to programme. Daily decision making in relation to project programmes and delivery.</w:t>
      </w:r>
    </w:p>
    <w:p w14:paraId="6596E680" w14:textId="04DAA1D4" w:rsidR="00004545" w:rsidRPr="0069460B" w:rsidRDefault="00004545"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 xml:space="preserve">The post is primarily on-site based environment (70%) in all weather conditions in a building maintenance construction environment including on occasion work within communal areas of buildings and resident’s homes. These locations may expose the officer to various hazards. Typical examples </w:t>
      </w:r>
      <w:r w:rsidR="00DC17D4" w:rsidRPr="0069460B">
        <w:rPr>
          <w:rFonts w:eastAsiaTheme="minorHAnsi" w:cs="Arial"/>
          <w:lang w:val="en-GB"/>
        </w:rPr>
        <w:t xml:space="preserve">being, </w:t>
      </w:r>
      <w:r w:rsidRPr="0069460B">
        <w:rPr>
          <w:rFonts w:eastAsiaTheme="minorHAnsi" w:cs="Arial"/>
          <w:lang w:val="en-GB"/>
        </w:rPr>
        <w:t>construction traffic, machinery, excavations, working at heights, confined spaces.</w:t>
      </w:r>
    </w:p>
    <w:p w14:paraId="68008211" w14:textId="6915B3A2" w:rsidR="00004545" w:rsidRPr="0069460B" w:rsidRDefault="00004545"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The post requires some office-based activity (30%).</w:t>
      </w:r>
    </w:p>
    <w:p w14:paraId="4D8DC99B" w14:textId="77777777" w:rsidR="00192E9F"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Deal with conflicting priorities and react by re-allocating resources within challenging timescales.</w:t>
      </w:r>
    </w:p>
    <w:p w14:paraId="320D68A7" w14:textId="074BD1E6" w:rsidR="001C60C7"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Ensure that own P</w:t>
      </w:r>
      <w:r w:rsidR="00497C71" w:rsidRPr="0069460B">
        <w:rPr>
          <w:rFonts w:eastAsiaTheme="minorHAnsi" w:cs="Arial"/>
          <w:lang w:val="en-GB"/>
        </w:rPr>
        <w:t>ersonal</w:t>
      </w:r>
      <w:r w:rsidRPr="0069460B">
        <w:rPr>
          <w:rFonts w:eastAsiaTheme="minorHAnsi" w:cs="Arial"/>
          <w:lang w:val="en-GB"/>
        </w:rPr>
        <w:t xml:space="preserve"> Protective Equipment (PPE) is up to date and in good working order.</w:t>
      </w:r>
    </w:p>
    <w:p w14:paraId="7664AF20" w14:textId="79D82C2E" w:rsidR="00004545" w:rsidRPr="0069460B" w:rsidRDefault="001C60C7"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Surveys and meetings may be held in residents’ homes with requirement to respect privacy and rights of resident.</w:t>
      </w:r>
    </w:p>
    <w:p w14:paraId="5CCB7413" w14:textId="7BEC5B8A" w:rsidR="00004545" w:rsidRPr="00B325A2" w:rsidRDefault="00004545" w:rsidP="0069460B">
      <w:pPr>
        <w:pStyle w:val="BodyText"/>
        <w:widowControl/>
        <w:numPr>
          <w:ilvl w:val="0"/>
          <w:numId w:val="2"/>
        </w:numPr>
        <w:autoSpaceDE/>
        <w:autoSpaceDN/>
        <w:ind w:left="426" w:hanging="360"/>
        <w:rPr>
          <w:lang w:val="en-GB"/>
        </w:rPr>
      </w:pPr>
      <w:r w:rsidRPr="0069460B">
        <w:rPr>
          <w:rFonts w:eastAsiaTheme="minorHAnsi" w:cs="Arial"/>
          <w:lang w:val="en-GB"/>
        </w:rPr>
        <w:t>Deal with conflicting priorities and react by re-allocating resources within challenging timescales</w:t>
      </w:r>
      <w:r w:rsidRPr="0074687F">
        <w:rPr>
          <w:spacing w:val="-2"/>
          <w:lang w:val="en-GB"/>
        </w:rPr>
        <w:t>.</w:t>
      </w:r>
    </w:p>
    <w:p w14:paraId="67A1A1BE" w14:textId="77777777" w:rsidR="00192E9F" w:rsidRPr="0074687F" w:rsidRDefault="00192E9F" w:rsidP="00B325A2">
      <w:pPr>
        <w:pStyle w:val="BodyText"/>
        <w:ind w:left="426"/>
        <w:rPr>
          <w:lang w:val="en-GB"/>
        </w:rPr>
      </w:pPr>
    </w:p>
    <w:p w14:paraId="3EC6E824" w14:textId="77777777" w:rsidR="00192E9F" w:rsidRPr="0074687F" w:rsidRDefault="006D5636" w:rsidP="00B325A2">
      <w:pPr>
        <w:pStyle w:val="Heading1"/>
        <w:ind w:left="426"/>
        <w:rPr>
          <w:lang w:val="en-GB"/>
        </w:rPr>
      </w:pPr>
      <w:r w:rsidRPr="0074687F">
        <w:rPr>
          <w:smallCaps/>
          <w:lang w:val="en-GB"/>
        </w:rPr>
        <w:t>Supervision</w:t>
      </w:r>
      <w:r w:rsidRPr="0074687F">
        <w:rPr>
          <w:smallCaps/>
          <w:spacing w:val="-5"/>
          <w:lang w:val="en-GB"/>
        </w:rPr>
        <w:t xml:space="preserve"> </w:t>
      </w:r>
      <w:r w:rsidRPr="0074687F">
        <w:rPr>
          <w:smallCaps/>
          <w:lang w:val="en-GB"/>
        </w:rPr>
        <w:t>and Management</w:t>
      </w:r>
      <w:r w:rsidRPr="0074687F">
        <w:rPr>
          <w:smallCaps/>
          <w:spacing w:val="-3"/>
          <w:lang w:val="en-GB"/>
        </w:rPr>
        <w:t xml:space="preserve"> </w:t>
      </w:r>
      <w:r w:rsidRPr="0074687F">
        <w:rPr>
          <w:smallCaps/>
          <w:lang w:val="en-GB"/>
        </w:rPr>
        <w:t>of</w:t>
      </w:r>
      <w:r w:rsidRPr="0074687F">
        <w:rPr>
          <w:smallCaps/>
          <w:spacing w:val="-1"/>
          <w:lang w:val="en-GB"/>
        </w:rPr>
        <w:t xml:space="preserve"> </w:t>
      </w:r>
      <w:r w:rsidRPr="0074687F">
        <w:rPr>
          <w:smallCaps/>
          <w:lang w:val="en-GB"/>
        </w:rPr>
        <w:t>People</w:t>
      </w:r>
      <w:r w:rsidRPr="0074687F">
        <w:rPr>
          <w:smallCaps/>
          <w:spacing w:val="-3"/>
          <w:lang w:val="en-GB"/>
        </w:rPr>
        <w:t xml:space="preserve"> </w:t>
      </w:r>
      <w:r w:rsidRPr="0074687F">
        <w:rPr>
          <w:smallCaps/>
          <w:lang w:val="en-GB"/>
        </w:rPr>
        <w:t>(Numbers</w:t>
      </w:r>
      <w:r w:rsidRPr="0074687F">
        <w:rPr>
          <w:smallCaps/>
          <w:spacing w:val="-6"/>
          <w:lang w:val="en-GB"/>
        </w:rPr>
        <w:t xml:space="preserve"> </w:t>
      </w:r>
      <w:r w:rsidRPr="0074687F">
        <w:rPr>
          <w:smallCaps/>
          <w:lang w:val="en-GB"/>
        </w:rPr>
        <w:t>and</w:t>
      </w:r>
      <w:r w:rsidRPr="0074687F">
        <w:rPr>
          <w:smallCaps/>
          <w:spacing w:val="-3"/>
          <w:lang w:val="en-GB"/>
        </w:rPr>
        <w:t xml:space="preserve"> </w:t>
      </w:r>
      <w:r w:rsidRPr="0074687F">
        <w:rPr>
          <w:smallCaps/>
          <w:lang w:val="en-GB"/>
        </w:rPr>
        <w:t>type</w:t>
      </w:r>
      <w:r w:rsidRPr="0074687F">
        <w:rPr>
          <w:smallCaps/>
          <w:spacing w:val="-2"/>
          <w:lang w:val="en-GB"/>
        </w:rPr>
        <w:t xml:space="preserve"> </w:t>
      </w:r>
      <w:r w:rsidRPr="0074687F">
        <w:rPr>
          <w:smallCaps/>
          <w:lang w:val="en-GB"/>
        </w:rPr>
        <w:t>of</w:t>
      </w:r>
      <w:r w:rsidRPr="0074687F">
        <w:rPr>
          <w:smallCaps/>
          <w:spacing w:val="-3"/>
          <w:lang w:val="en-GB"/>
        </w:rPr>
        <w:t xml:space="preserve"> </w:t>
      </w:r>
      <w:r w:rsidRPr="0074687F">
        <w:rPr>
          <w:smallCaps/>
          <w:spacing w:val="-2"/>
          <w:lang w:val="en-GB"/>
        </w:rPr>
        <w:t>staff)</w:t>
      </w:r>
    </w:p>
    <w:p w14:paraId="37DA448C" w14:textId="25656F94" w:rsidR="001C60C7" w:rsidRPr="0069460B" w:rsidRDefault="001C60C7"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 xml:space="preserve">This post does not directly manage </w:t>
      </w:r>
      <w:r w:rsidR="00B325A2" w:rsidRPr="0069460B">
        <w:rPr>
          <w:rFonts w:eastAsiaTheme="minorHAnsi" w:cs="Arial"/>
          <w:lang w:val="en-GB"/>
        </w:rPr>
        <w:t>in-house</w:t>
      </w:r>
      <w:r w:rsidRPr="0069460B">
        <w:rPr>
          <w:rFonts w:eastAsiaTheme="minorHAnsi" w:cs="Arial"/>
          <w:lang w:val="en-GB"/>
        </w:rPr>
        <w:t xml:space="preserve"> resources but is expected to contract manage external consultants and contractors. The postholder will be required to direct and supervise frontline staff on specific pieces of work or projects on occasion.</w:t>
      </w:r>
    </w:p>
    <w:p w14:paraId="6FC4790E" w14:textId="5EBE9304" w:rsidR="00192E9F"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Support in mentoring apprentices in relevant discipline if</w:t>
      </w:r>
      <w:r w:rsidR="001C60C7" w:rsidRPr="0069460B">
        <w:rPr>
          <w:rFonts w:eastAsiaTheme="minorHAnsi" w:cs="Arial"/>
          <w:lang w:val="en-GB"/>
        </w:rPr>
        <w:t xml:space="preserve"> required. </w:t>
      </w:r>
    </w:p>
    <w:p w14:paraId="5F64EEF7" w14:textId="77777777" w:rsidR="00192E9F" w:rsidRPr="0074687F" w:rsidRDefault="00192E9F" w:rsidP="00B325A2">
      <w:pPr>
        <w:pStyle w:val="BodyText"/>
        <w:ind w:left="426"/>
        <w:rPr>
          <w:lang w:val="en-GB"/>
        </w:rPr>
      </w:pPr>
    </w:p>
    <w:p w14:paraId="728E9475" w14:textId="77777777" w:rsidR="001C60C7" w:rsidRDefault="001C60C7" w:rsidP="00B325A2">
      <w:pPr>
        <w:pStyle w:val="Heading1"/>
        <w:ind w:left="426"/>
      </w:pPr>
      <w:r>
        <w:rPr>
          <w:smallCaps/>
          <w:spacing w:val="-2"/>
        </w:rPr>
        <w:t>Resources</w:t>
      </w:r>
    </w:p>
    <w:p w14:paraId="4DFA5D43" w14:textId="270EF64B" w:rsidR="003B73D5" w:rsidRPr="0069460B" w:rsidRDefault="001C60C7"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 xml:space="preserve">Contribute to the setting of the annual budget for the overall Housing and Homelessness </w:t>
      </w:r>
      <w:r w:rsidR="003B73D5" w:rsidRPr="0069460B">
        <w:rPr>
          <w:rFonts w:eastAsiaTheme="minorHAnsi" w:cs="Arial"/>
          <w:lang w:val="en-GB"/>
        </w:rPr>
        <w:t xml:space="preserve">budget </w:t>
      </w:r>
    </w:p>
    <w:p w14:paraId="784F054E" w14:textId="30A4980F" w:rsidR="001C60C7" w:rsidRPr="0069460B" w:rsidRDefault="003B73D5"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R</w:t>
      </w:r>
      <w:r w:rsidR="001C60C7" w:rsidRPr="0069460B">
        <w:rPr>
          <w:rFonts w:eastAsiaTheme="minorHAnsi" w:cs="Arial"/>
          <w:lang w:val="en-GB"/>
        </w:rPr>
        <w:t>esponsible for m</w:t>
      </w:r>
      <w:r w:rsidR="00497C71" w:rsidRPr="0069460B">
        <w:rPr>
          <w:rFonts w:eastAsiaTheme="minorHAnsi" w:cs="Arial"/>
          <w:lang w:val="en-GB"/>
        </w:rPr>
        <w:t xml:space="preserve">anaging </w:t>
      </w:r>
      <w:r w:rsidRPr="0069460B">
        <w:rPr>
          <w:rFonts w:eastAsiaTheme="minorHAnsi" w:cs="Arial"/>
          <w:lang w:val="en-GB"/>
        </w:rPr>
        <w:t xml:space="preserve">and monitoring the </w:t>
      </w:r>
      <w:r w:rsidR="006D51F4" w:rsidRPr="0069460B">
        <w:rPr>
          <w:rFonts w:eastAsiaTheme="minorHAnsi" w:cs="Arial"/>
          <w:lang w:val="en-GB"/>
        </w:rPr>
        <w:t>allocated</w:t>
      </w:r>
      <w:r w:rsidRPr="0069460B">
        <w:rPr>
          <w:rFonts w:eastAsiaTheme="minorHAnsi" w:cs="Arial"/>
          <w:lang w:val="en-GB"/>
        </w:rPr>
        <w:t xml:space="preserve"> budget of contracts of up to £5m. </w:t>
      </w:r>
    </w:p>
    <w:p w14:paraId="70F9C82D" w14:textId="77777777" w:rsidR="00192E9F" w:rsidRPr="0074687F" w:rsidRDefault="006D5636" w:rsidP="00B325A2">
      <w:pPr>
        <w:pStyle w:val="Heading1"/>
        <w:spacing w:before="267"/>
        <w:ind w:left="426"/>
        <w:rPr>
          <w:lang w:val="en-GB"/>
        </w:rPr>
      </w:pPr>
      <w:r w:rsidRPr="0074687F">
        <w:rPr>
          <w:smallCaps/>
          <w:lang w:val="en-GB"/>
        </w:rPr>
        <w:t>Health</w:t>
      </w:r>
      <w:r w:rsidRPr="0074687F">
        <w:rPr>
          <w:smallCaps/>
          <w:spacing w:val="-6"/>
          <w:lang w:val="en-GB"/>
        </w:rPr>
        <w:t xml:space="preserve"> </w:t>
      </w:r>
      <w:r w:rsidRPr="0074687F">
        <w:rPr>
          <w:smallCaps/>
          <w:lang w:val="en-GB"/>
        </w:rPr>
        <w:t>and Safety</w:t>
      </w:r>
      <w:r w:rsidRPr="0074687F">
        <w:rPr>
          <w:smallCaps/>
          <w:spacing w:val="-1"/>
          <w:lang w:val="en-GB"/>
        </w:rPr>
        <w:t xml:space="preserve"> </w:t>
      </w:r>
      <w:r w:rsidRPr="0074687F">
        <w:rPr>
          <w:smallCaps/>
          <w:lang w:val="en-GB"/>
        </w:rPr>
        <w:t>(do</w:t>
      </w:r>
      <w:r w:rsidRPr="0074687F">
        <w:rPr>
          <w:smallCaps/>
          <w:spacing w:val="-3"/>
          <w:lang w:val="en-GB"/>
        </w:rPr>
        <w:t xml:space="preserve"> </w:t>
      </w:r>
      <w:r w:rsidRPr="0074687F">
        <w:rPr>
          <w:smallCaps/>
          <w:lang w:val="en-GB"/>
        </w:rPr>
        <w:t>not</w:t>
      </w:r>
      <w:r w:rsidRPr="0074687F">
        <w:rPr>
          <w:smallCaps/>
          <w:spacing w:val="-2"/>
          <w:lang w:val="en-GB"/>
        </w:rPr>
        <w:t xml:space="preserve"> </w:t>
      </w:r>
      <w:r w:rsidRPr="0074687F">
        <w:rPr>
          <w:smallCaps/>
          <w:lang w:val="en-GB"/>
        </w:rPr>
        <w:t>alter</w:t>
      </w:r>
      <w:r w:rsidRPr="0074687F">
        <w:rPr>
          <w:smallCaps/>
          <w:spacing w:val="-2"/>
          <w:lang w:val="en-GB"/>
        </w:rPr>
        <w:t xml:space="preserve"> </w:t>
      </w:r>
      <w:r w:rsidRPr="0074687F">
        <w:rPr>
          <w:smallCaps/>
          <w:lang w:val="en-GB"/>
        </w:rPr>
        <w:t>the</w:t>
      </w:r>
      <w:r w:rsidRPr="0074687F">
        <w:rPr>
          <w:smallCaps/>
          <w:spacing w:val="-2"/>
          <w:lang w:val="en-GB"/>
        </w:rPr>
        <w:t xml:space="preserve"> </w:t>
      </w:r>
      <w:r w:rsidRPr="0074687F">
        <w:rPr>
          <w:smallCaps/>
          <w:lang w:val="en-GB"/>
        </w:rPr>
        <w:t>wording</w:t>
      </w:r>
      <w:r w:rsidRPr="0074687F">
        <w:rPr>
          <w:smallCaps/>
          <w:spacing w:val="-4"/>
          <w:lang w:val="en-GB"/>
        </w:rPr>
        <w:t xml:space="preserve"> </w:t>
      </w:r>
      <w:r w:rsidRPr="0074687F">
        <w:rPr>
          <w:smallCaps/>
          <w:lang w:val="en-GB"/>
        </w:rPr>
        <w:t>of</w:t>
      </w:r>
      <w:r w:rsidRPr="0074687F">
        <w:rPr>
          <w:smallCaps/>
          <w:spacing w:val="-3"/>
          <w:lang w:val="en-GB"/>
        </w:rPr>
        <w:t xml:space="preserve"> </w:t>
      </w:r>
      <w:r w:rsidRPr="0074687F">
        <w:rPr>
          <w:smallCaps/>
          <w:lang w:val="en-GB"/>
        </w:rPr>
        <w:t>this</w:t>
      </w:r>
      <w:r w:rsidRPr="0074687F">
        <w:rPr>
          <w:smallCaps/>
          <w:spacing w:val="-2"/>
          <w:lang w:val="en-GB"/>
        </w:rPr>
        <w:t xml:space="preserve"> section)</w:t>
      </w:r>
    </w:p>
    <w:p w14:paraId="39816713" w14:textId="77777777" w:rsidR="00192E9F"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Protecting the health and safety and welfare of our employees, and our third parties including members of the public, contractors, service users and pupils, is the starting point for a forward-thinking Council.</w:t>
      </w:r>
    </w:p>
    <w:p w14:paraId="345C2024" w14:textId="77777777" w:rsidR="00192E9F"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All employees are responsible for:</w:t>
      </w:r>
    </w:p>
    <w:p w14:paraId="4D49CF8E" w14:textId="77777777" w:rsidR="00192E9F"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Taking care of their own health and safety and welfare, and that of others who may be affected by their actions or omissions;</w:t>
      </w:r>
    </w:p>
    <w:p w14:paraId="23AC698F" w14:textId="77777777" w:rsidR="00192E9F"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Co-operating with management and following instructions, safe systems and procedures;</w:t>
      </w:r>
    </w:p>
    <w:p w14:paraId="285A46CD" w14:textId="77777777" w:rsidR="00192E9F"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lastRenderedPageBreak/>
        <w:t>Reporting any hazards, damage or defects immediately to their line manager; and</w:t>
      </w:r>
    </w:p>
    <w:p w14:paraId="2A5AF4A0" w14:textId="77777777" w:rsidR="00192E9F" w:rsidRPr="0069460B" w:rsidRDefault="006D5636" w:rsidP="0069460B">
      <w:pPr>
        <w:pStyle w:val="BodyText"/>
        <w:widowControl/>
        <w:numPr>
          <w:ilvl w:val="0"/>
          <w:numId w:val="2"/>
        </w:numPr>
        <w:autoSpaceDE/>
        <w:autoSpaceDN/>
        <w:ind w:left="426" w:hanging="360"/>
        <w:rPr>
          <w:rFonts w:eastAsiaTheme="minorHAnsi" w:cs="Arial"/>
          <w:lang w:val="en-GB"/>
        </w:rPr>
      </w:pPr>
      <w:r w:rsidRPr="0069460B">
        <w:rPr>
          <w:rFonts w:eastAsiaTheme="minorHAnsi" w:cs="Arial"/>
          <w:lang w:val="en-GB"/>
        </w:rPr>
        <w:t>Reporting any personal injury and work related ill health, and accident or incident (including ‘near misses’) immediately to their line manager, and assist with any subsequent investigation, including co-operating fully with the provision of witness statements and any other evidence that may be required.</w:t>
      </w:r>
    </w:p>
    <w:p w14:paraId="7E6762E8" w14:textId="77777777" w:rsidR="00192E9F" w:rsidRPr="0074687F" w:rsidRDefault="006D5636" w:rsidP="00B325A2">
      <w:pPr>
        <w:pStyle w:val="BodyText"/>
        <w:spacing w:before="268"/>
        <w:ind w:left="426" w:right="143"/>
        <w:rPr>
          <w:lang w:val="en-GB"/>
        </w:rPr>
      </w:pPr>
      <w:r w:rsidRPr="0074687F">
        <w:rPr>
          <w:lang w:val="en-GB"/>
        </w:rPr>
        <w:t>Line managers have additional responsibilities for ensuring all health and safety risks under their management</w:t>
      </w:r>
      <w:r w:rsidRPr="0074687F">
        <w:rPr>
          <w:spacing w:val="-3"/>
          <w:lang w:val="en-GB"/>
        </w:rPr>
        <w:t xml:space="preserve"> </w:t>
      </w:r>
      <w:r w:rsidRPr="0074687F">
        <w:rPr>
          <w:lang w:val="en-GB"/>
        </w:rPr>
        <w:t>are</w:t>
      </w:r>
      <w:r w:rsidRPr="0074687F">
        <w:rPr>
          <w:spacing w:val="-3"/>
          <w:lang w:val="en-GB"/>
        </w:rPr>
        <w:t xml:space="preserve"> </w:t>
      </w:r>
      <w:r w:rsidRPr="0074687F">
        <w:rPr>
          <w:lang w:val="en-GB"/>
        </w:rPr>
        <w:t>identified,</w:t>
      </w:r>
      <w:r w:rsidRPr="0074687F">
        <w:rPr>
          <w:spacing w:val="-4"/>
          <w:lang w:val="en-GB"/>
        </w:rPr>
        <w:t xml:space="preserve"> </w:t>
      </w:r>
      <w:r w:rsidRPr="0074687F">
        <w:rPr>
          <w:lang w:val="en-GB"/>
        </w:rPr>
        <w:t>assessed</w:t>
      </w:r>
      <w:r w:rsidRPr="0074687F">
        <w:rPr>
          <w:spacing w:val="-4"/>
          <w:lang w:val="en-GB"/>
        </w:rPr>
        <w:t xml:space="preserve"> </w:t>
      </w:r>
      <w:r w:rsidRPr="0074687F">
        <w:rPr>
          <w:lang w:val="en-GB"/>
        </w:rPr>
        <w:t>and</w:t>
      </w:r>
      <w:r w:rsidRPr="0074687F">
        <w:rPr>
          <w:spacing w:val="-4"/>
          <w:lang w:val="en-GB"/>
        </w:rPr>
        <w:t xml:space="preserve"> </w:t>
      </w:r>
      <w:r w:rsidRPr="0074687F">
        <w:rPr>
          <w:lang w:val="en-GB"/>
        </w:rPr>
        <w:t>controlled,</w:t>
      </w:r>
      <w:r w:rsidRPr="0074687F">
        <w:rPr>
          <w:spacing w:val="-5"/>
          <w:lang w:val="en-GB"/>
        </w:rPr>
        <w:t xml:space="preserve"> </w:t>
      </w:r>
      <w:r w:rsidRPr="0074687F">
        <w:rPr>
          <w:lang w:val="en-GB"/>
        </w:rPr>
        <w:t>with</w:t>
      </w:r>
      <w:r w:rsidRPr="0074687F">
        <w:rPr>
          <w:spacing w:val="-2"/>
          <w:lang w:val="en-GB"/>
        </w:rPr>
        <w:t xml:space="preserve"> </w:t>
      </w:r>
      <w:r w:rsidRPr="0074687F">
        <w:rPr>
          <w:lang w:val="en-GB"/>
        </w:rPr>
        <w:t>specialist</w:t>
      </w:r>
      <w:r w:rsidRPr="0074687F">
        <w:rPr>
          <w:spacing w:val="-4"/>
          <w:lang w:val="en-GB"/>
        </w:rPr>
        <w:t xml:space="preserve"> </w:t>
      </w:r>
      <w:r w:rsidRPr="0074687F">
        <w:rPr>
          <w:lang w:val="en-GB"/>
        </w:rPr>
        <w:t>input</w:t>
      </w:r>
      <w:r w:rsidRPr="0074687F">
        <w:rPr>
          <w:spacing w:val="-3"/>
          <w:lang w:val="en-GB"/>
        </w:rPr>
        <w:t xml:space="preserve"> </w:t>
      </w:r>
      <w:r w:rsidRPr="0074687F">
        <w:rPr>
          <w:lang w:val="en-GB"/>
        </w:rPr>
        <w:t>from</w:t>
      </w:r>
      <w:r w:rsidRPr="0074687F">
        <w:rPr>
          <w:spacing w:val="-5"/>
          <w:lang w:val="en-GB"/>
        </w:rPr>
        <w:t xml:space="preserve"> </w:t>
      </w:r>
      <w:r w:rsidRPr="0074687F">
        <w:rPr>
          <w:lang w:val="en-GB"/>
        </w:rPr>
        <w:t>H&amp;S</w:t>
      </w:r>
      <w:r w:rsidRPr="0074687F">
        <w:rPr>
          <w:spacing w:val="-2"/>
          <w:lang w:val="en-GB"/>
        </w:rPr>
        <w:t xml:space="preserve"> </w:t>
      </w:r>
      <w:r w:rsidRPr="0074687F">
        <w:rPr>
          <w:lang w:val="en-GB"/>
        </w:rPr>
        <w:t>Advisers</w:t>
      </w:r>
      <w:r w:rsidRPr="0074687F">
        <w:rPr>
          <w:spacing w:val="-3"/>
          <w:lang w:val="en-GB"/>
        </w:rPr>
        <w:t xml:space="preserve"> </w:t>
      </w:r>
      <w:r w:rsidRPr="0074687F">
        <w:rPr>
          <w:lang w:val="en-GB"/>
        </w:rPr>
        <w:t>and</w:t>
      </w:r>
      <w:r w:rsidRPr="0074687F">
        <w:rPr>
          <w:spacing w:val="-4"/>
          <w:lang w:val="en-GB"/>
        </w:rPr>
        <w:t xml:space="preserve"> </w:t>
      </w:r>
      <w:r w:rsidRPr="0074687F">
        <w:rPr>
          <w:lang w:val="en-GB"/>
        </w:rPr>
        <w:t>others including Occupational Health where required. Where the risks cannot be adequately controlled the activity should not proceed.</w:t>
      </w:r>
    </w:p>
    <w:p w14:paraId="5F4A54BE" w14:textId="77777777" w:rsidR="00192E9F" w:rsidRPr="0074687F" w:rsidRDefault="00192E9F" w:rsidP="00B325A2">
      <w:pPr>
        <w:pStyle w:val="BodyText"/>
        <w:spacing w:before="1"/>
        <w:ind w:left="426"/>
        <w:rPr>
          <w:lang w:val="en-GB"/>
        </w:rPr>
      </w:pPr>
    </w:p>
    <w:p w14:paraId="41A1DD9B" w14:textId="77777777" w:rsidR="00192E9F" w:rsidRDefault="006D5636" w:rsidP="00B325A2">
      <w:pPr>
        <w:pStyle w:val="BodyText"/>
        <w:ind w:left="426"/>
        <w:rPr>
          <w:rFonts w:ascii="Calibri"/>
        </w:rPr>
      </w:pPr>
      <w:r w:rsidRPr="0074687F">
        <w:rPr>
          <w:rFonts w:ascii="Calibri"/>
          <w:lang w:val="en-GB"/>
        </w:rPr>
        <w:t>Additional</w:t>
      </w:r>
      <w:r w:rsidRPr="0074687F">
        <w:rPr>
          <w:rFonts w:ascii="Calibri"/>
          <w:spacing w:val="-6"/>
          <w:lang w:val="en-GB"/>
        </w:rPr>
        <w:t xml:space="preserve"> </w:t>
      </w:r>
      <w:r w:rsidRPr="0074687F">
        <w:rPr>
          <w:rFonts w:ascii="Calibri"/>
          <w:lang w:val="en-GB"/>
        </w:rPr>
        <w:t>information</w:t>
      </w:r>
      <w:r w:rsidRPr="0074687F">
        <w:rPr>
          <w:rFonts w:ascii="Calibri"/>
          <w:spacing w:val="-5"/>
          <w:lang w:val="en-GB"/>
        </w:rPr>
        <w:t xml:space="preserve"> </w:t>
      </w:r>
      <w:r w:rsidRPr="0074687F">
        <w:rPr>
          <w:rFonts w:ascii="Calibri"/>
          <w:lang w:val="en-GB"/>
        </w:rPr>
        <w:t>can</w:t>
      </w:r>
      <w:r w:rsidRPr="0074687F">
        <w:rPr>
          <w:rFonts w:ascii="Calibri"/>
          <w:spacing w:val="-6"/>
          <w:lang w:val="en-GB"/>
        </w:rPr>
        <w:t xml:space="preserve"> </w:t>
      </w:r>
      <w:r w:rsidRPr="0074687F">
        <w:rPr>
          <w:rFonts w:ascii="Calibri"/>
          <w:lang w:val="en-GB"/>
        </w:rPr>
        <w:t>be</w:t>
      </w:r>
      <w:r w:rsidRPr="0074687F">
        <w:rPr>
          <w:rFonts w:ascii="Calibri"/>
          <w:spacing w:val="-4"/>
          <w:lang w:val="en-GB"/>
        </w:rPr>
        <w:t xml:space="preserve"> </w:t>
      </w:r>
      <w:r w:rsidRPr="0074687F">
        <w:rPr>
          <w:rFonts w:ascii="Calibri"/>
          <w:lang w:val="en-GB"/>
        </w:rPr>
        <w:t>found</w:t>
      </w:r>
      <w:r w:rsidRPr="0074687F">
        <w:rPr>
          <w:rFonts w:ascii="Calibri"/>
          <w:spacing w:val="-5"/>
          <w:lang w:val="en-GB"/>
        </w:rPr>
        <w:t xml:space="preserve"> </w:t>
      </w:r>
      <w:r w:rsidRPr="0074687F">
        <w:rPr>
          <w:rFonts w:ascii="Calibri"/>
          <w:lang w:val="en-GB"/>
        </w:rPr>
        <w:t>in</w:t>
      </w:r>
      <w:r w:rsidRPr="0074687F">
        <w:rPr>
          <w:rFonts w:ascii="Calibri"/>
          <w:spacing w:val="-4"/>
          <w:lang w:val="en-GB"/>
        </w:rPr>
        <w:t xml:space="preserve"> </w:t>
      </w:r>
      <w:r w:rsidRPr="0074687F">
        <w:rPr>
          <w:rFonts w:ascii="Calibri"/>
          <w:lang w:val="en-GB"/>
        </w:rPr>
        <w:t xml:space="preserve">the </w:t>
      </w:r>
      <w:hyperlink r:id="rId6">
        <w:r w:rsidRPr="0074687F">
          <w:rPr>
            <w:rFonts w:ascii="Calibri"/>
            <w:color w:val="0000FF"/>
            <w:u w:val="single" w:color="0000FF"/>
            <w:lang w:val="en-GB"/>
          </w:rPr>
          <w:t>Council</w:t>
        </w:r>
        <w:r w:rsidRPr="0074687F">
          <w:rPr>
            <w:rFonts w:ascii="Calibri"/>
            <w:color w:val="0000FF"/>
            <w:spacing w:val="-4"/>
            <w:u w:val="single" w:color="0000FF"/>
            <w:lang w:val="en-GB"/>
          </w:rPr>
          <w:t xml:space="preserve"> </w:t>
        </w:r>
        <w:r w:rsidRPr="0074687F">
          <w:rPr>
            <w:rFonts w:ascii="Calibri"/>
            <w:color w:val="0000FF"/>
            <w:u w:val="single" w:color="0000FF"/>
            <w:lang w:val="en-GB"/>
          </w:rPr>
          <w:t>Health</w:t>
        </w:r>
        <w:r w:rsidRPr="0074687F">
          <w:rPr>
            <w:rFonts w:ascii="Calibri"/>
            <w:color w:val="0000FF"/>
            <w:spacing w:val="-4"/>
            <w:u w:val="single" w:color="0000FF"/>
            <w:lang w:val="en-GB"/>
          </w:rPr>
          <w:t xml:space="preserve"> </w:t>
        </w:r>
        <w:r w:rsidRPr="0074687F">
          <w:rPr>
            <w:rFonts w:ascii="Calibri"/>
            <w:color w:val="0000FF"/>
            <w:u w:val="single" w:color="0000FF"/>
            <w:lang w:val="en-GB"/>
          </w:rPr>
          <w:t>and</w:t>
        </w:r>
        <w:r w:rsidRPr="0074687F">
          <w:rPr>
            <w:rFonts w:ascii="Calibri"/>
            <w:color w:val="0000FF"/>
            <w:spacing w:val="-6"/>
            <w:u w:val="single" w:color="0000FF"/>
            <w:lang w:val="en-GB"/>
          </w:rPr>
          <w:t xml:space="preserve"> </w:t>
        </w:r>
        <w:r w:rsidRPr="0074687F">
          <w:rPr>
            <w:rFonts w:ascii="Calibri"/>
            <w:color w:val="0000FF"/>
            <w:u w:val="single" w:color="0000FF"/>
            <w:lang w:val="en-GB"/>
          </w:rPr>
          <w:t>Safety</w:t>
        </w:r>
        <w:r w:rsidRPr="0074687F">
          <w:rPr>
            <w:rFonts w:ascii="Calibri"/>
            <w:color w:val="0000FF"/>
            <w:spacing w:val="-5"/>
            <w:u w:val="single" w:color="0000FF"/>
            <w:lang w:val="en-GB"/>
          </w:rPr>
          <w:t xml:space="preserve"> </w:t>
        </w:r>
        <w:r w:rsidRPr="0074687F">
          <w:rPr>
            <w:rFonts w:ascii="Calibri"/>
            <w:color w:val="0000FF"/>
            <w:spacing w:val="-2"/>
            <w:u w:val="single" w:color="0000FF"/>
            <w:lang w:val="en-GB"/>
          </w:rPr>
          <w:t>Policy</w:t>
        </w:r>
      </w:hyperlink>
      <w:r w:rsidRPr="0074687F">
        <w:rPr>
          <w:rFonts w:ascii="Calibri"/>
          <w:spacing w:val="-2"/>
          <w:lang w:val="en-GB"/>
        </w:rPr>
        <w:t>.</w:t>
      </w:r>
    </w:p>
    <w:sectPr w:rsidR="00192E9F" w:rsidSect="00B325A2">
      <w:pgSz w:w="11910" w:h="16840"/>
      <w:pgMar w:top="1340" w:right="1845" w:bottom="280" w:left="6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bel">
    <w:altName w:val="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66B60"/>
    <w:multiLevelType w:val="hybridMultilevel"/>
    <w:tmpl w:val="91723BB4"/>
    <w:lvl w:ilvl="0" w:tplc="BB729870">
      <w:numFmt w:val="bullet"/>
      <w:lvlText w:val="•"/>
      <w:lvlJc w:val="left"/>
      <w:pPr>
        <w:ind w:left="758" w:hanging="339"/>
      </w:pPr>
      <w:rPr>
        <w:rFonts w:ascii="Corbel" w:eastAsia="Corbel" w:hAnsi="Corbel" w:cs="Corbel" w:hint="default"/>
        <w:b w:val="0"/>
        <w:bCs w:val="0"/>
        <w:i w:val="0"/>
        <w:iCs w:val="0"/>
        <w:spacing w:val="0"/>
        <w:w w:val="100"/>
        <w:sz w:val="22"/>
        <w:szCs w:val="22"/>
        <w:lang w:val="en-US" w:eastAsia="en-US" w:bidi="ar-S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9072CF"/>
    <w:multiLevelType w:val="hybridMultilevel"/>
    <w:tmpl w:val="93828780"/>
    <w:lvl w:ilvl="0" w:tplc="C47AEF08">
      <w:numFmt w:val="bullet"/>
      <w:lvlText w:val=""/>
      <w:lvlJc w:val="left"/>
      <w:pPr>
        <w:ind w:left="475" w:hanging="358"/>
      </w:pPr>
      <w:rPr>
        <w:rFonts w:ascii="Symbol" w:eastAsia="Symbol" w:hAnsi="Symbol" w:cs="Symbol" w:hint="default"/>
        <w:b w:val="0"/>
        <w:bCs w:val="0"/>
        <w:i w:val="0"/>
        <w:iCs w:val="0"/>
        <w:spacing w:val="0"/>
        <w:w w:val="100"/>
        <w:sz w:val="22"/>
        <w:szCs w:val="22"/>
        <w:lang w:val="en-US" w:eastAsia="en-US" w:bidi="ar-SA"/>
      </w:rPr>
    </w:lvl>
    <w:lvl w:ilvl="1" w:tplc="BB729870">
      <w:numFmt w:val="bullet"/>
      <w:lvlText w:val="•"/>
      <w:lvlJc w:val="left"/>
      <w:pPr>
        <w:ind w:left="758" w:hanging="339"/>
      </w:pPr>
      <w:rPr>
        <w:rFonts w:ascii="Corbel" w:eastAsia="Corbel" w:hAnsi="Corbel" w:cs="Corbel" w:hint="default"/>
        <w:b w:val="0"/>
        <w:bCs w:val="0"/>
        <w:i w:val="0"/>
        <w:iCs w:val="0"/>
        <w:spacing w:val="0"/>
        <w:w w:val="100"/>
        <w:sz w:val="22"/>
        <w:szCs w:val="22"/>
        <w:lang w:val="en-US" w:eastAsia="en-US" w:bidi="ar-SA"/>
      </w:rPr>
    </w:lvl>
    <w:lvl w:ilvl="2" w:tplc="A536756C">
      <w:numFmt w:val="bullet"/>
      <w:lvlText w:val="•"/>
      <w:lvlJc w:val="left"/>
      <w:pPr>
        <w:ind w:left="1871" w:hanging="339"/>
      </w:pPr>
      <w:rPr>
        <w:rFonts w:hint="default"/>
        <w:lang w:val="en-US" w:eastAsia="en-US" w:bidi="ar-SA"/>
      </w:rPr>
    </w:lvl>
    <w:lvl w:ilvl="3" w:tplc="4940AFD2">
      <w:numFmt w:val="bullet"/>
      <w:lvlText w:val="•"/>
      <w:lvlJc w:val="left"/>
      <w:pPr>
        <w:ind w:left="2983" w:hanging="339"/>
      </w:pPr>
      <w:rPr>
        <w:rFonts w:hint="default"/>
        <w:lang w:val="en-US" w:eastAsia="en-US" w:bidi="ar-SA"/>
      </w:rPr>
    </w:lvl>
    <w:lvl w:ilvl="4" w:tplc="B8F2A794">
      <w:numFmt w:val="bullet"/>
      <w:lvlText w:val="•"/>
      <w:lvlJc w:val="left"/>
      <w:pPr>
        <w:ind w:left="4095" w:hanging="339"/>
      </w:pPr>
      <w:rPr>
        <w:rFonts w:hint="default"/>
        <w:lang w:val="en-US" w:eastAsia="en-US" w:bidi="ar-SA"/>
      </w:rPr>
    </w:lvl>
    <w:lvl w:ilvl="5" w:tplc="7AC8C0C6">
      <w:numFmt w:val="bullet"/>
      <w:lvlText w:val="•"/>
      <w:lvlJc w:val="left"/>
      <w:pPr>
        <w:ind w:left="5207" w:hanging="339"/>
      </w:pPr>
      <w:rPr>
        <w:rFonts w:hint="default"/>
        <w:lang w:val="en-US" w:eastAsia="en-US" w:bidi="ar-SA"/>
      </w:rPr>
    </w:lvl>
    <w:lvl w:ilvl="6" w:tplc="0B787872">
      <w:numFmt w:val="bullet"/>
      <w:lvlText w:val="•"/>
      <w:lvlJc w:val="left"/>
      <w:pPr>
        <w:ind w:left="6319" w:hanging="339"/>
      </w:pPr>
      <w:rPr>
        <w:rFonts w:hint="default"/>
        <w:lang w:val="en-US" w:eastAsia="en-US" w:bidi="ar-SA"/>
      </w:rPr>
    </w:lvl>
    <w:lvl w:ilvl="7" w:tplc="37366A66">
      <w:numFmt w:val="bullet"/>
      <w:lvlText w:val="•"/>
      <w:lvlJc w:val="left"/>
      <w:pPr>
        <w:ind w:left="7430" w:hanging="339"/>
      </w:pPr>
      <w:rPr>
        <w:rFonts w:hint="default"/>
        <w:lang w:val="en-US" w:eastAsia="en-US" w:bidi="ar-SA"/>
      </w:rPr>
    </w:lvl>
    <w:lvl w:ilvl="8" w:tplc="58CAB6A8">
      <w:numFmt w:val="bullet"/>
      <w:lvlText w:val="•"/>
      <w:lvlJc w:val="left"/>
      <w:pPr>
        <w:ind w:left="8542" w:hanging="339"/>
      </w:pPr>
      <w:rPr>
        <w:rFonts w:hint="default"/>
        <w:lang w:val="en-US" w:eastAsia="en-US" w:bidi="ar-SA"/>
      </w:rPr>
    </w:lvl>
  </w:abstractNum>
  <w:abstractNum w:abstractNumId="2" w15:restartNumberingAfterBreak="0">
    <w:nsid w:val="393F7245"/>
    <w:multiLevelType w:val="hybridMultilevel"/>
    <w:tmpl w:val="2600116E"/>
    <w:lvl w:ilvl="0" w:tplc="1EAAD9AC">
      <w:numFmt w:val="bullet"/>
      <w:lvlText w:val=""/>
      <w:lvlJc w:val="left"/>
      <w:pPr>
        <w:ind w:left="852" w:hanging="360"/>
      </w:pPr>
      <w:rPr>
        <w:rFonts w:ascii="Symbol" w:eastAsia="Symbol" w:hAnsi="Symbol" w:cs="Symbol" w:hint="default"/>
        <w:b w:val="0"/>
        <w:bCs w:val="0"/>
        <w:i w:val="0"/>
        <w:iCs w:val="0"/>
        <w:spacing w:val="0"/>
        <w:w w:val="100"/>
        <w:sz w:val="22"/>
        <w:szCs w:val="22"/>
        <w:lang w:val="en-US" w:eastAsia="en-US" w:bidi="ar-SA"/>
      </w:rPr>
    </w:lvl>
    <w:lvl w:ilvl="1" w:tplc="4EF80EA4">
      <w:numFmt w:val="bullet"/>
      <w:lvlText w:val="•"/>
      <w:lvlJc w:val="left"/>
      <w:pPr>
        <w:ind w:left="1844" w:hanging="360"/>
      </w:pPr>
      <w:rPr>
        <w:rFonts w:hint="default"/>
        <w:lang w:val="en-US" w:eastAsia="en-US" w:bidi="ar-SA"/>
      </w:rPr>
    </w:lvl>
    <w:lvl w:ilvl="2" w:tplc="1936A20E">
      <w:numFmt w:val="bullet"/>
      <w:lvlText w:val="•"/>
      <w:lvlJc w:val="left"/>
      <w:pPr>
        <w:ind w:left="2829" w:hanging="360"/>
      </w:pPr>
      <w:rPr>
        <w:rFonts w:hint="default"/>
        <w:lang w:val="en-US" w:eastAsia="en-US" w:bidi="ar-SA"/>
      </w:rPr>
    </w:lvl>
    <w:lvl w:ilvl="3" w:tplc="7C4E59EC">
      <w:numFmt w:val="bullet"/>
      <w:lvlText w:val="•"/>
      <w:lvlJc w:val="left"/>
      <w:pPr>
        <w:ind w:left="3813" w:hanging="360"/>
      </w:pPr>
      <w:rPr>
        <w:rFonts w:hint="default"/>
        <w:lang w:val="en-US" w:eastAsia="en-US" w:bidi="ar-SA"/>
      </w:rPr>
    </w:lvl>
    <w:lvl w:ilvl="4" w:tplc="4C3C108E">
      <w:numFmt w:val="bullet"/>
      <w:lvlText w:val="•"/>
      <w:lvlJc w:val="left"/>
      <w:pPr>
        <w:ind w:left="4798" w:hanging="360"/>
      </w:pPr>
      <w:rPr>
        <w:rFonts w:hint="default"/>
        <w:lang w:val="en-US" w:eastAsia="en-US" w:bidi="ar-SA"/>
      </w:rPr>
    </w:lvl>
    <w:lvl w:ilvl="5" w:tplc="962CB71A">
      <w:numFmt w:val="bullet"/>
      <w:lvlText w:val="•"/>
      <w:lvlJc w:val="left"/>
      <w:pPr>
        <w:ind w:left="5783" w:hanging="360"/>
      </w:pPr>
      <w:rPr>
        <w:rFonts w:hint="default"/>
        <w:lang w:val="en-US" w:eastAsia="en-US" w:bidi="ar-SA"/>
      </w:rPr>
    </w:lvl>
    <w:lvl w:ilvl="6" w:tplc="D39A4206">
      <w:numFmt w:val="bullet"/>
      <w:lvlText w:val="•"/>
      <w:lvlJc w:val="left"/>
      <w:pPr>
        <w:ind w:left="6767" w:hanging="360"/>
      </w:pPr>
      <w:rPr>
        <w:rFonts w:hint="default"/>
        <w:lang w:val="en-US" w:eastAsia="en-US" w:bidi="ar-SA"/>
      </w:rPr>
    </w:lvl>
    <w:lvl w:ilvl="7" w:tplc="2A72B166">
      <w:numFmt w:val="bullet"/>
      <w:lvlText w:val="•"/>
      <w:lvlJc w:val="left"/>
      <w:pPr>
        <w:ind w:left="7752" w:hanging="360"/>
      </w:pPr>
      <w:rPr>
        <w:rFonts w:hint="default"/>
        <w:lang w:val="en-US" w:eastAsia="en-US" w:bidi="ar-SA"/>
      </w:rPr>
    </w:lvl>
    <w:lvl w:ilvl="8" w:tplc="102E17C6">
      <w:numFmt w:val="bullet"/>
      <w:lvlText w:val="•"/>
      <w:lvlJc w:val="left"/>
      <w:pPr>
        <w:ind w:left="8737" w:hanging="360"/>
      </w:pPr>
      <w:rPr>
        <w:rFonts w:hint="default"/>
        <w:lang w:val="en-US" w:eastAsia="en-US" w:bidi="ar-SA"/>
      </w:rPr>
    </w:lvl>
  </w:abstractNum>
  <w:abstractNum w:abstractNumId="3" w15:restartNumberingAfterBreak="0">
    <w:nsid w:val="3F2D62F1"/>
    <w:multiLevelType w:val="hybridMultilevel"/>
    <w:tmpl w:val="0102E1E2"/>
    <w:lvl w:ilvl="0" w:tplc="3C447748">
      <w:numFmt w:val="bullet"/>
      <w:lvlText w:val=""/>
      <w:lvlJc w:val="left"/>
      <w:pPr>
        <w:ind w:left="852" w:hanging="360"/>
      </w:pPr>
      <w:rPr>
        <w:rFonts w:ascii="Symbol" w:eastAsia="Symbol" w:hAnsi="Symbol" w:cs="Symbol" w:hint="default"/>
        <w:b w:val="0"/>
        <w:bCs w:val="0"/>
        <w:i w:val="0"/>
        <w:iCs w:val="0"/>
        <w:spacing w:val="0"/>
        <w:w w:val="100"/>
        <w:sz w:val="22"/>
        <w:szCs w:val="22"/>
        <w:lang w:val="en-US" w:eastAsia="en-US" w:bidi="ar-SA"/>
      </w:rPr>
    </w:lvl>
    <w:lvl w:ilvl="1" w:tplc="7AC67418">
      <w:numFmt w:val="bullet"/>
      <w:lvlText w:val="•"/>
      <w:lvlJc w:val="left"/>
      <w:pPr>
        <w:ind w:left="1844" w:hanging="360"/>
      </w:pPr>
      <w:rPr>
        <w:rFonts w:hint="default"/>
        <w:lang w:val="en-US" w:eastAsia="en-US" w:bidi="ar-SA"/>
      </w:rPr>
    </w:lvl>
    <w:lvl w:ilvl="2" w:tplc="15B63D28">
      <w:numFmt w:val="bullet"/>
      <w:lvlText w:val="•"/>
      <w:lvlJc w:val="left"/>
      <w:pPr>
        <w:ind w:left="2829" w:hanging="360"/>
      </w:pPr>
      <w:rPr>
        <w:rFonts w:hint="default"/>
        <w:lang w:val="en-US" w:eastAsia="en-US" w:bidi="ar-SA"/>
      </w:rPr>
    </w:lvl>
    <w:lvl w:ilvl="3" w:tplc="A85ECC22">
      <w:numFmt w:val="bullet"/>
      <w:lvlText w:val="•"/>
      <w:lvlJc w:val="left"/>
      <w:pPr>
        <w:ind w:left="3813" w:hanging="360"/>
      </w:pPr>
      <w:rPr>
        <w:rFonts w:hint="default"/>
        <w:lang w:val="en-US" w:eastAsia="en-US" w:bidi="ar-SA"/>
      </w:rPr>
    </w:lvl>
    <w:lvl w:ilvl="4" w:tplc="C4300A7A">
      <w:numFmt w:val="bullet"/>
      <w:lvlText w:val="•"/>
      <w:lvlJc w:val="left"/>
      <w:pPr>
        <w:ind w:left="4798" w:hanging="360"/>
      </w:pPr>
      <w:rPr>
        <w:rFonts w:hint="default"/>
        <w:lang w:val="en-US" w:eastAsia="en-US" w:bidi="ar-SA"/>
      </w:rPr>
    </w:lvl>
    <w:lvl w:ilvl="5" w:tplc="30885D30">
      <w:numFmt w:val="bullet"/>
      <w:lvlText w:val="•"/>
      <w:lvlJc w:val="left"/>
      <w:pPr>
        <w:ind w:left="5783" w:hanging="360"/>
      </w:pPr>
      <w:rPr>
        <w:rFonts w:hint="default"/>
        <w:lang w:val="en-US" w:eastAsia="en-US" w:bidi="ar-SA"/>
      </w:rPr>
    </w:lvl>
    <w:lvl w:ilvl="6" w:tplc="94E22DBC">
      <w:numFmt w:val="bullet"/>
      <w:lvlText w:val="•"/>
      <w:lvlJc w:val="left"/>
      <w:pPr>
        <w:ind w:left="6767" w:hanging="360"/>
      </w:pPr>
      <w:rPr>
        <w:rFonts w:hint="default"/>
        <w:lang w:val="en-US" w:eastAsia="en-US" w:bidi="ar-SA"/>
      </w:rPr>
    </w:lvl>
    <w:lvl w:ilvl="7" w:tplc="D88ABCEE">
      <w:numFmt w:val="bullet"/>
      <w:lvlText w:val="•"/>
      <w:lvlJc w:val="left"/>
      <w:pPr>
        <w:ind w:left="7752" w:hanging="360"/>
      </w:pPr>
      <w:rPr>
        <w:rFonts w:hint="default"/>
        <w:lang w:val="en-US" w:eastAsia="en-US" w:bidi="ar-SA"/>
      </w:rPr>
    </w:lvl>
    <w:lvl w:ilvl="8" w:tplc="A74E0148">
      <w:numFmt w:val="bullet"/>
      <w:lvlText w:val="•"/>
      <w:lvlJc w:val="left"/>
      <w:pPr>
        <w:ind w:left="8737" w:hanging="360"/>
      </w:pPr>
      <w:rPr>
        <w:rFonts w:hint="default"/>
        <w:lang w:val="en-US" w:eastAsia="en-US" w:bidi="ar-SA"/>
      </w:rPr>
    </w:lvl>
  </w:abstractNum>
  <w:abstractNum w:abstractNumId="4" w15:restartNumberingAfterBreak="0">
    <w:nsid w:val="47566DE9"/>
    <w:multiLevelType w:val="hybridMultilevel"/>
    <w:tmpl w:val="B8449E34"/>
    <w:lvl w:ilvl="0" w:tplc="C47AEF08">
      <w:numFmt w:val="bullet"/>
      <w:lvlText w:val=""/>
      <w:lvlJc w:val="left"/>
      <w:pPr>
        <w:ind w:left="475" w:hanging="358"/>
      </w:pPr>
      <w:rPr>
        <w:rFonts w:ascii="Symbol" w:eastAsia="Symbol" w:hAnsi="Symbol" w:cs="Symbol" w:hint="default"/>
        <w:b w:val="0"/>
        <w:bCs w:val="0"/>
        <w:i w:val="0"/>
        <w:iCs w:val="0"/>
        <w:spacing w:val="0"/>
        <w:w w:val="100"/>
        <w:sz w:val="22"/>
        <w:szCs w:val="22"/>
        <w:lang w:val="en-US" w:eastAsia="en-US" w:bidi="ar-S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C781E68"/>
    <w:multiLevelType w:val="hybridMultilevel"/>
    <w:tmpl w:val="8B52709A"/>
    <w:lvl w:ilvl="0" w:tplc="26005B58">
      <w:numFmt w:val="bullet"/>
      <w:lvlText w:val=""/>
      <w:lvlJc w:val="left"/>
      <w:pPr>
        <w:ind w:left="619" w:hanging="361"/>
      </w:pPr>
      <w:rPr>
        <w:rFonts w:ascii="Symbol" w:eastAsia="Symbol" w:hAnsi="Symbol" w:cs="Symbol" w:hint="default"/>
        <w:b w:val="0"/>
        <w:bCs w:val="0"/>
        <w:i w:val="0"/>
        <w:iCs w:val="0"/>
        <w:spacing w:val="0"/>
        <w:w w:val="100"/>
        <w:sz w:val="22"/>
        <w:szCs w:val="22"/>
        <w:lang w:val="en-US" w:eastAsia="en-US" w:bidi="ar-SA"/>
      </w:rPr>
    </w:lvl>
    <w:lvl w:ilvl="1" w:tplc="AAD08A64">
      <w:numFmt w:val="bullet"/>
      <w:lvlText w:val="•"/>
      <w:lvlJc w:val="left"/>
      <w:pPr>
        <w:ind w:left="1634" w:hanging="361"/>
      </w:pPr>
      <w:rPr>
        <w:rFonts w:hint="default"/>
        <w:lang w:val="en-US" w:eastAsia="en-US" w:bidi="ar-SA"/>
      </w:rPr>
    </w:lvl>
    <w:lvl w:ilvl="2" w:tplc="C2245ACA">
      <w:numFmt w:val="bullet"/>
      <w:lvlText w:val="•"/>
      <w:lvlJc w:val="left"/>
      <w:pPr>
        <w:ind w:left="2649" w:hanging="361"/>
      </w:pPr>
      <w:rPr>
        <w:rFonts w:hint="default"/>
        <w:lang w:val="en-US" w:eastAsia="en-US" w:bidi="ar-SA"/>
      </w:rPr>
    </w:lvl>
    <w:lvl w:ilvl="3" w:tplc="721E7184">
      <w:numFmt w:val="bullet"/>
      <w:lvlText w:val="•"/>
      <w:lvlJc w:val="left"/>
      <w:pPr>
        <w:ind w:left="3663" w:hanging="361"/>
      </w:pPr>
      <w:rPr>
        <w:rFonts w:hint="default"/>
        <w:lang w:val="en-US" w:eastAsia="en-US" w:bidi="ar-SA"/>
      </w:rPr>
    </w:lvl>
    <w:lvl w:ilvl="4" w:tplc="3BFA62DC">
      <w:numFmt w:val="bullet"/>
      <w:lvlText w:val="•"/>
      <w:lvlJc w:val="left"/>
      <w:pPr>
        <w:ind w:left="4678" w:hanging="361"/>
      </w:pPr>
      <w:rPr>
        <w:rFonts w:hint="default"/>
        <w:lang w:val="en-US" w:eastAsia="en-US" w:bidi="ar-SA"/>
      </w:rPr>
    </w:lvl>
    <w:lvl w:ilvl="5" w:tplc="2E6406EE">
      <w:numFmt w:val="bullet"/>
      <w:lvlText w:val="•"/>
      <w:lvlJc w:val="left"/>
      <w:pPr>
        <w:ind w:left="5693" w:hanging="361"/>
      </w:pPr>
      <w:rPr>
        <w:rFonts w:hint="default"/>
        <w:lang w:val="en-US" w:eastAsia="en-US" w:bidi="ar-SA"/>
      </w:rPr>
    </w:lvl>
    <w:lvl w:ilvl="6" w:tplc="31DC1A54">
      <w:numFmt w:val="bullet"/>
      <w:lvlText w:val="•"/>
      <w:lvlJc w:val="left"/>
      <w:pPr>
        <w:ind w:left="6707" w:hanging="361"/>
      </w:pPr>
      <w:rPr>
        <w:rFonts w:hint="default"/>
        <w:lang w:val="en-US" w:eastAsia="en-US" w:bidi="ar-SA"/>
      </w:rPr>
    </w:lvl>
    <w:lvl w:ilvl="7" w:tplc="80BACA68">
      <w:numFmt w:val="bullet"/>
      <w:lvlText w:val="•"/>
      <w:lvlJc w:val="left"/>
      <w:pPr>
        <w:ind w:left="7722" w:hanging="361"/>
      </w:pPr>
      <w:rPr>
        <w:rFonts w:hint="default"/>
        <w:lang w:val="en-US" w:eastAsia="en-US" w:bidi="ar-SA"/>
      </w:rPr>
    </w:lvl>
    <w:lvl w:ilvl="8" w:tplc="6B924CF6">
      <w:numFmt w:val="bullet"/>
      <w:lvlText w:val="•"/>
      <w:lvlJc w:val="left"/>
      <w:pPr>
        <w:ind w:left="8737" w:hanging="361"/>
      </w:pPr>
      <w:rPr>
        <w:rFonts w:hint="default"/>
        <w:lang w:val="en-US" w:eastAsia="en-US" w:bidi="ar-SA"/>
      </w:rPr>
    </w:lvl>
  </w:abstractNum>
  <w:abstractNum w:abstractNumId="6" w15:restartNumberingAfterBreak="0">
    <w:nsid w:val="7FB9288C"/>
    <w:multiLevelType w:val="hybridMultilevel"/>
    <w:tmpl w:val="7EB42570"/>
    <w:lvl w:ilvl="0" w:tplc="BB729870">
      <w:numFmt w:val="bullet"/>
      <w:lvlText w:val="•"/>
      <w:lvlJc w:val="left"/>
      <w:pPr>
        <w:ind w:left="758" w:hanging="339"/>
      </w:pPr>
      <w:rPr>
        <w:rFonts w:ascii="Corbel" w:eastAsia="Corbel" w:hAnsi="Corbel" w:cs="Corbel" w:hint="default"/>
        <w:b w:val="0"/>
        <w:bCs w:val="0"/>
        <w:i w:val="0"/>
        <w:iCs w:val="0"/>
        <w:spacing w:val="0"/>
        <w:w w:val="100"/>
        <w:sz w:val="22"/>
        <w:szCs w:val="22"/>
        <w:lang w:val="en-US" w:eastAsia="en-US" w:bidi="ar-S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75974445">
    <w:abstractNumId w:val="1"/>
  </w:num>
  <w:num w:numId="2" w16cid:durableId="1699118950">
    <w:abstractNumId w:val="5"/>
  </w:num>
  <w:num w:numId="3" w16cid:durableId="1834642902">
    <w:abstractNumId w:val="3"/>
  </w:num>
  <w:num w:numId="4" w16cid:durableId="1822382086">
    <w:abstractNumId w:val="2"/>
  </w:num>
  <w:num w:numId="5" w16cid:durableId="1057243712">
    <w:abstractNumId w:val="4"/>
  </w:num>
  <w:num w:numId="6" w16cid:durableId="1190339465">
    <w:abstractNumId w:val="0"/>
  </w:num>
  <w:num w:numId="7" w16cid:durableId="1122898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E9F"/>
    <w:rsid w:val="00004545"/>
    <w:rsid w:val="00100D97"/>
    <w:rsid w:val="00110201"/>
    <w:rsid w:val="001512A9"/>
    <w:rsid w:val="001654A4"/>
    <w:rsid w:val="00192E9F"/>
    <w:rsid w:val="001B4358"/>
    <w:rsid w:val="001C60C7"/>
    <w:rsid w:val="001E691F"/>
    <w:rsid w:val="002505EE"/>
    <w:rsid w:val="00277D0C"/>
    <w:rsid w:val="003537B3"/>
    <w:rsid w:val="00354D36"/>
    <w:rsid w:val="003A40EE"/>
    <w:rsid w:val="003B73D5"/>
    <w:rsid w:val="003D03F6"/>
    <w:rsid w:val="004529EB"/>
    <w:rsid w:val="00452D43"/>
    <w:rsid w:val="00456E8D"/>
    <w:rsid w:val="004645BE"/>
    <w:rsid w:val="00491589"/>
    <w:rsid w:val="00497C71"/>
    <w:rsid w:val="004C4915"/>
    <w:rsid w:val="0050037F"/>
    <w:rsid w:val="00544F19"/>
    <w:rsid w:val="005E2F87"/>
    <w:rsid w:val="006604F1"/>
    <w:rsid w:val="006934B6"/>
    <w:rsid w:val="0069460B"/>
    <w:rsid w:val="006A3273"/>
    <w:rsid w:val="006D51F4"/>
    <w:rsid w:val="006D5636"/>
    <w:rsid w:val="0074687F"/>
    <w:rsid w:val="00747BAD"/>
    <w:rsid w:val="007A326E"/>
    <w:rsid w:val="007E451A"/>
    <w:rsid w:val="00841B30"/>
    <w:rsid w:val="008536CB"/>
    <w:rsid w:val="008D2F81"/>
    <w:rsid w:val="008E7D67"/>
    <w:rsid w:val="00937D91"/>
    <w:rsid w:val="00981252"/>
    <w:rsid w:val="009E56EE"/>
    <w:rsid w:val="00A00334"/>
    <w:rsid w:val="00A84EC8"/>
    <w:rsid w:val="00B07A1C"/>
    <w:rsid w:val="00B325A2"/>
    <w:rsid w:val="00B449DB"/>
    <w:rsid w:val="00B65A7B"/>
    <w:rsid w:val="00BC4CB6"/>
    <w:rsid w:val="00BD50BA"/>
    <w:rsid w:val="00BE2167"/>
    <w:rsid w:val="00C171D9"/>
    <w:rsid w:val="00CA0FF9"/>
    <w:rsid w:val="00D753A5"/>
    <w:rsid w:val="00DB3435"/>
    <w:rsid w:val="00DC0330"/>
    <w:rsid w:val="00DC17D4"/>
    <w:rsid w:val="00DF0B61"/>
    <w:rsid w:val="00E2252D"/>
    <w:rsid w:val="00E47DAA"/>
    <w:rsid w:val="00E53399"/>
    <w:rsid w:val="00E57130"/>
    <w:rsid w:val="00E7455C"/>
    <w:rsid w:val="00E83FE5"/>
    <w:rsid w:val="00EC6C35"/>
    <w:rsid w:val="00F6116B"/>
    <w:rsid w:val="00FC33FC"/>
    <w:rsid w:val="00FE5E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A1B14"/>
  <w15:docId w15:val="{A8BCC50E-E290-436E-9E37-3A0958D0C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rbel" w:eastAsia="Corbel" w:hAnsi="Corbel" w:cs="Corbel"/>
      <w:lang w:val="en-GB"/>
    </w:rPr>
  </w:style>
  <w:style w:type="paragraph" w:styleId="Heading1">
    <w:name w:val="heading 1"/>
    <w:basedOn w:val="Normal"/>
    <w:uiPriority w:val="9"/>
    <w:qFormat/>
    <w:pPr>
      <w:ind w:left="192"/>
      <w:outlineLvl w:val="0"/>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pPr>
      <w:ind w:left="475"/>
    </w:pPr>
    <w:rPr>
      <w:lang w:val="en-US"/>
    </w:rPr>
  </w:style>
  <w:style w:type="paragraph" w:styleId="ListParagraph">
    <w:name w:val="List Paragraph"/>
    <w:basedOn w:val="Normal"/>
    <w:uiPriority w:val="1"/>
    <w:qFormat/>
    <w:pPr>
      <w:ind w:left="475" w:hanging="358"/>
    </w:pPr>
    <w:rPr>
      <w:lang w:val="en-US"/>
    </w:rPr>
  </w:style>
  <w:style w:type="paragraph" w:customStyle="1" w:styleId="TableParagraph">
    <w:name w:val="Table Paragraph"/>
    <w:basedOn w:val="Normal"/>
    <w:uiPriority w:val="1"/>
    <w:qFormat/>
    <w:pPr>
      <w:spacing w:line="268" w:lineRule="exact"/>
      <w:ind w:left="107"/>
    </w:pPr>
    <w:rPr>
      <w:lang w:val="en-US"/>
    </w:rPr>
  </w:style>
  <w:style w:type="paragraph" w:styleId="Revision">
    <w:name w:val="Revision"/>
    <w:hidden/>
    <w:uiPriority w:val="99"/>
    <w:semiHidden/>
    <w:rsid w:val="00981252"/>
    <w:pPr>
      <w:widowControl/>
      <w:autoSpaceDE/>
      <w:autoSpaceDN/>
    </w:pPr>
    <w:rPr>
      <w:rFonts w:ascii="Corbel" w:eastAsia="Corbel" w:hAnsi="Corbel" w:cs="Corbel"/>
      <w:lang w:val="en-GB"/>
    </w:rPr>
  </w:style>
  <w:style w:type="character" w:styleId="CommentReference">
    <w:name w:val="annotation reference"/>
    <w:basedOn w:val="DefaultParagraphFont"/>
    <w:uiPriority w:val="99"/>
    <w:semiHidden/>
    <w:unhideWhenUsed/>
    <w:rsid w:val="003A40EE"/>
    <w:rPr>
      <w:sz w:val="16"/>
      <w:szCs w:val="16"/>
    </w:rPr>
  </w:style>
  <w:style w:type="paragraph" w:styleId="CommentText">
    <w:name w:val="annotation text"/>
    <w:basedOn w:val="Normal"/>
    <w:link w:val="CommentTextChar"/>
    <w:uiPriority w:val="99"/>
    <w:unhideWhenUsed/>
    <w:rsid w:val="003A40EE"/>
    <w:rPr>
      <w:sz w:val="20"/>
      <w:szCs w:val="20"/>
    </w:rPr>
  </w:style>
  <w:style w:type="character" w:customStyle="1" w:styleId="CommentTextChar">
    <w:name w:val="Comment Text Char"/>
    <w:basedOn w:val="DefaultParagraphFont"/>
    <w:link w:val="CommentText"/>
    <w:uiPriority w:val="99"/>
    <w:rsid w:val="003A40EE"/>
    <w:rPr>
      <w:rFonts w:ascii="Corbel" w:eastAsia="Corbel" w:hAnsi="Corbel" w:cs="Corbel"/>
      <w:sz w:val="20"/>
      <w:szCs w:val="20"/>
      <w:lang w:val="en-GB"/>
    </w:rPr>
  </w:style>
  <w:style w:type="paragraph" w:styleId="CommentSubject">
    <w:name w:val="annotation subject"/>
    <w:basedOn w:val="CommentText"/>
    <w:next w:val="CommentText"/>
    <w:link w:val="CommentSubjectChar"/>
    <w:uiPriority w:val="99"/>
    <w:semiHidden/>
    <w:unhideWhenUsed/>
    <w:rsid w:val="003A40EE"/>
    <w:rPr>
      <w:b/>
      <w:bCs/>
    </w:rPr>
  </w:style>
  <w:style w:type="character" w:customStyle="1" w:styleId="CommentSubjectChar">
    <w:name w:val="Comment Subject Char"/>
    <w:basedOn w:val="CommentTextChar"/>
    <w:link w:val="CommentSubject"/>
    <w:uiPriority w:val="99"/>
    <w:semiHidden/>
    <w:rsid w:val="003A40EE"/>
    <w:rPr>
      <w:rFonts w:ascii="Corbel" w:eastAsia="Corbel" w:hAnsi="Corbel" w:cs="Corbel"/>
      <w:b/>
      <w:bCs/>
      <w:sz w:val="20"/>
      <w:szCs w:val="20"/>
      <w:lang w:val="en-GB"/>
    </w:rPr>
  </w:style>
  <w:style w:type="character" w:customStyle="1" w:styleId="BodyTextChar">
    <w:name w:val="Body Text Char"/>
    <w:basedOn w:val="DefaultParagraphFont"/>
    <w:link w:val="BodyText"/>
    <w:uiPriority w:val="99"/>
    <w:rsid w:val="0069460B"/>
    <w:rPr>
      <w:rFonts w:ascii="Corbel" w:eastAsia="Corbel" w:hAnsi="Corbel" w:cs="Corbe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rb.edinburgh.gov.uk/downloads/file/76/corporate_health_and_safety_policy" TargetMode="Externa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79B9AE2655E045A1556A6DDC75106E" ma:contentTypeVersion="14" ma:contentTypeDescription="Create a new document." ma:contentTypeScope="" ma:versionID="88a31c79c92e3ae09cf1d4f22d9c83aa">
  <xsd:schema xmlns:xsd="http://www.w3.org/2001/XMLSchema" xmlns:xs="http://www.w3.org/2001/XMLSchema" xmlns:p="http://schemas.microsoft.com/office/2006/metadata/properties" xmlns:ns2="07afe1c6-3847-438e-b86b-d24b0db258d7" xmlns:ns3="2c8aba4f-e108-4b2e-b104-3d3324c533a5" targetNamespace="http://schemas.microsoft.com/office/2006/metadata/properties" ma:root="true" ma:fieldsID="cc9d08278c0f37ef970882050e23f376" ns2:_="" ns3:_="">
    <xsd:import namespace="07afe1c6-3847-438e-b86b-d24b0db258d7"/>
    <xsd:import namespace="2c8aba4f-e108-4b2e-b104-3d3324c533a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afe1c6-3847-438e-b86b-d24b0db258d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5da591c-6fef-4863-9b28-8b3519d1dbd5}" ma:internalName="TaxCatchAll" ma:showField="CatchAllData" ma:web="07afe1c6-3847-438e-b86b-d24b0db258d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8aba4f-e108-4b2e-b104-3d3324c533a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ad7a3bc-0636-4612-977a-719313c4274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afe1c6-3847-438e-b86b-d24b0db258d7" xsi:nil="true"/>
    <lcf76f155ced4ddcb4097134ff3c332f xmlns="2c8aba4f-e108-4b2e-b104-3d3324c53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6A90A8-763B-4712-BB91-125DA3E17D17}"/>
</file>

<file path=customXml/itemProps2.xml><?xml version="1.0" encoding="utf-8"?>
<ds:datastoreItem xmlns:ds="http://schemas.openxmlformats.org/officeDocument/2006/customXml" ds:itemID="{59C16078-AB76-4EE2-9B8D-3EA31228CE2B}"/>
</file>

<file path=customXml/itemProps3.xml><?xml version="1.0" encoding="utf-8"?>
<ds:datastoreItem xmlns:ds="http://schemas.openxmlformats.org/officeDocument/2006/customXml" ds:itemID="{DA9A18F2-4B4F-428F-B8D1-C3FDDA9FBB47}"/>
</file>

<file path=docProps/app.xml><?xml version="1.0" encoding="utf-8"?>
<Properties xmlns="http://schemas.openxmlformats.org/officeDocument/2006/extended-properties" xmlns:vt="http://schemas.openxmlformats.org/officeDocument/2006/docPropsVTypes">
  <Template>Normal</Template>
  <TotalTime>0</TotalTime>
  <Pages>4</Pages>
  <Words>1666</Words>
  <Characters>9500</Characters>
  <Application>Microsoft Office Word</Application>
  <DocSecurity>4</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Colin Munro</dc:creator>
  <cp:lastModifiedBy>Rona Guild</cp:lastModifiedBy>
  <cp:revision>2</cp:revision>
  <dcterms:created xsi:type="dcterms:W3CDTF">2025-07-21T09:55:00Z</dcterms:created>
  <dcterms:modified xsi:type="dcterms:W3CDTF">2025-07-21T09:55:00Z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2024-05-14T00:00:00Z</vt:filetime>
  </property>
  <property fmtid="{D5CDD505-2E9C-101B-9397-08002B2CF9AE}" pid="3" name="Creator">
    <vt:lpwstr>Microsoft® Word for Microsoft 365</vt:lpwstr>
  </property>
  <property fmtid="{D5CDD505-2E9C-101B-9397-08002B2CF9AE}" pid="4" name="LastSaved">
    <vt:filetime>2024-12-19T00:00:00Z</vt:filetime>
  </property>
  <property fmtid="{D5CDD505-2E9C-101B-9397-08002B2CF9AE}" pid="5" name="Producer">
    <vt:lpwstr>Microsoft® Word for Microsoft 365</vt:lpwstr>
  </property>
  <property fmtid="{D5CDD505-2E9C-101B-9397-08002B2CF9AE}" pid="6" name="ContentTypeId">
    <vt:lpwstr>0x0101003879B9AE2655E045A1556A6DDC75106E</vt:lpwstr>
  </property>
</Properties>
</file>